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BE8D" w14:textId="77777777" w:rsidR="00EB2005" w:rsidRPr="0050358B" w:rsidRDefault="00EB2005" w:rsidP="0050358B">
      <w:pPr>
        <w:spacing w:after="0" w:line="240" w:lineRule="auto"/>
        <w:jc w:val="both"/>
        <w:rPr>
          <w:rFonts w:ascii="Times New Roman" w:eastAsia="Times New Roman" w:hAnsi="Times New Roman" w:cs="Times New Roman"/>
          <w:color w:val="444444"/>
          <w:sz w:val="24"/>
          <w:szCs w:val="24"/>
        </w:rPr>
      </w:pPr>
    </w:p>
    <w:p w14:paraId="0D7ECC9E" w14:textId="77777777" w:rsidR="00EB2005" w:rsidRPr="0050358B" w:rsidRDefault="00EB2005" w:rsidP="0050358B">
      <w:pPr>
        <w:spacing w:after="0" w:line="240" w:lineRule="auto"/>
        <w:jc w:val="both"/>
        <w:rPr>
          <w:rFonts w:ascii="Times New Roman" w:eastAsia="Times New Roman" w:hAnsi="Times New Roman" w:cs="Times New Roman"/>
          <w:b/>
          <w:color w:val="444444"/>
          <w:sz w:val="24"/>
          <w:szCs w:val="24"/>
        </w:rPr>
      </w:pPr>
      <w:r w:rsidRPr="0050358B">
        <w:rPr>
          <w:rFonts w:ascii="Times New Roman" w:eastAsia="Times New Roman" w:hAnsi="Times New Roman" w:cs="Times New Roman"/>
          <w:b/>
          <w:color w:val="444444"/>
          <w:sz w:val="24"/>
          <w:szCs w:val="24"/>
        </w:rPr>
        <w:t>Liquidi</w:t>
      </w:r>
      <w:r w:rsidR="00E66EAE" w:rsidRPr="0050358B">
        <w:rPr>
          <w:rFonts w:ascii="Times New Roman" w:eastAsia="Times New Roman" w:hAnsi="Times New Roman" w:cs="Times New Roman"/>
          <w:b/>
          <w:color w:val="444444"/>
          <w:sz w:val="24"/>
          <w:szCs w:val="24"/>
        </w:rPr>
        <w:t>tyBook</w:t>
      </w:r>
    </w:p>
    <w:p w14:paraId="547C6F03" w14:textId="77777777" w:rsidR="00EB2005" w:rsidRPr="0050358B" w:rsidRDefault="00EB2005" w:rsidP="0050358B">
      <w:pPr>
        <w:pStyle w:val="NormalWeb"/>
        <w:shd w:val="clear" w:color="auto" w:fill="FFFFFF"/>
        <w:spacing w:before="0" w:beforeAutospacing="0" w:after="0" w:afterAutospacing="0"/>
        <w:jc w:val="both"/>
        <w:rPr>
          <w:color w:val="444444"/>
        </w:rPr>
      </w:pPr>
    </w:p>
    <w:p w14:paraId="44BBA6F9" w14:textId="391CCC84" w:rsidR="00EB2005" w:rsidRPr="0050358B" w:rsidRDefault="00EB2005" w:rsidP="0050358B">
      <w:pPr>
        <w:pStyle w:val="NormalWeb"/>
        <w:shd w:val="clear" w:color="auto" w:fill="FFFFFF"/>
        <w:spacing w:before="0" w:beforeAutospacing="0" w:after="0" w:afterAutospacing="0"/>
        <w:jc w:val="both"/>
        <w:rPr>
          <w:color w:val="444444"/>
        </w:rPr>
      </w:pPr>
      <w:r w:rsidRPr="0050358B">
        <w:rPr>
          <w:b/>
          <w:color w:val="444444"/>
        </w:rPr>
        <w:t>Job Description</w:t>
      </w:r>
      <w:r w:rsidRPr="0050358B">
        <w:rPr>
          <w:color w:val="444444"/>
        </w:rPr>
        <w:t xml:space="preserve">: </w:t>
      </w:r>
      <w:r w:rsidR="00094ACF" w:rsidRPr="0050358B">
        <w:rPr>
          <w:color w:val="444444"/>
        </w:rPr>
        <w:t>FIX Certification and Onboard</w:t>
      </w:r>
      <w:r w:rsidR="00FD53AE">
        <w:rPr>
          <w:color w:val="444444"/>
        </w:rPr>
        <w:t>ing</w:t>
      </w:r>
      <w:r w:rsidR="00094ACF" w:rsidRPr="0050358B">
        <w:rPr>
          <w:color w:val="444444"/>
        </w:rPr>
        <w:t xml:space="preserve"> </w:t>
      </w:r>
      <w:r w:rsidR="00FD53AE">
        <w:rPr>
          <w:color w:val="444444"/>
        </w:rPr>
        <w:t>S</w:t>
      </w:r>
      <w:r w:rsidR="00094ACF" w:rsidRPr="0050358B">
        <w:rPr>
          <w:color w:val="444444"/>
        </w:rPr>
        <w:t>pecialist</w:t>
      </w:r>
    </w:p>
    <w:p w14:paraId="6E0172F9" w14:textId="1FDD4809" w:rsidR="00EB2005" w:rsidRPr="0050358B" w:rsidRDefault="00EB2005" w:rsidP="0050358B">
      <w:pPr>
        <w:pStyle w:val="NormalWeb"/>
        <w:shd w:val="clear" w:color="auto" w:fill="FFFFFF"/>
        <w:spacing w:before="0" w:beforeAutospacing="0" w:after="0" w:afterAutospacing="0"/>
        <w:jc w:val="both"/>
        <w:rPr>
          <w:color w:val="444444"/>
        </w:rPr>
      </w:pPr>
      <w:r w:rsidRPr="0050358B">
        <w:rPr>
          <w:b/>
          <w:color w:val="444444"/>
        </w:rPr>
        <w:t>Target Start Date</w:t>
      </w:r>
      <w:r w:rsidRPr="0050358B">
        <w:rPr>
          <w:color w:val="444444"/>
        </w:rPr>
        <w:t xml:space="preserve">: </w:t>
      </w:r>
      <w:r w:rsidR="00094ACF" w:rsidRPr="0050358B">
        <w:rPr>
          <w:color w:val="444444"/>
        </w:rPr>
        <w:t>Immediate</w:t>
      </w:r>
    </w:p>
    <w:p w14:paraId="48A4B677" w14:textId="77777777" w:rsidR="00EB2005" w:rsidRPr="0050358B" w:rsidRDefault="00EB2005" w:rsidP="0050358B">
      <w:pPr>
        <w:pStyle w:val="NormalWeb"/>
        <w:shd w:val="clear" w:color="auto" w:fill="FFFFFF"/>
        <w:spacing w:before="0" w:beforeAutospacing="0" w:after="0" w:afterAutospacing="0"/>
        <w:jc w:val="both"/>
        <w:rPr>
          <w:color w:val="444444"/>
        </w:rPr>
      </w:pPr>
      <w:r w:rsidRPr="0050358B">
        <w:rPr>
          <w:b/>
          <w:color w:val="444444"/>
        </w:rPr>
        <w:t>Salary</w:t>
      </w:r>
      <w:r w:rsidRPr="0050358B">
        <w:rPr>
          <w:color w:val="444444"/>
        </w:rPr>
        <w:t>: Competitive, to be discussed individually based on candidate experience</w:t>
      </w:r>
    </w:p>
    <w:p w14:paraId="71F8BE61" w14:textId="77777777" w:rsidR="00EB2005" w:rsidRPr="0050358B" w:rsidRDefault="00EB2005" w:rsidP="0050358B">
      <w:pPr>
        <w:pStyle w:val="NormalWeb"/>
        <w:shd w:val="clear" w:color="auto" w:fill="FFFFFF"/>
        <w:spacing w:before="0" w:beforeAutospacing="0" w:after="0" w:afterAutospacing="0"/>
        <w:jc w:val="both"/>
        <w:rPr>
          <w:color w:val="444444"/>
        </w:rPr>
      </w:pPr>
    </w:p>
    <w:p w14:paraId="6EAC968E" w14:textId="77777777" w:rsidR="002C10E7" w:rsidRPr="0050358B" w:rsidRDefault="002C10E7" w:rsidP="0050358B">
      <w:pPr>
        <w:pStyle w:val="NormalWeb"/>
        <w:shd w:val="clear" w:color="auto" w:fill="FFFFFF"/>
        <w:spacing w:before="0" w:beforeAutospacing="0" w:after="0" w:afterAutospacing="0"/>
        <w:jc w:val="both"/>
        <w:rPr>
          <w:color w:val="444444"/>
        </w:rPr>
      </w:pPr>
    </w:p>
    <w:p w14:paraId="6E18C796" w14:textId="77777777" w:rsidR="002C10E7" w:rsidRPr="0050358B" w:rsidRDefault="002C10E7" w:rsidP="0050358B">
      <w:pPr>
        <w:pStyle w:val="NormalWeb"/>
        <w:shd w:val="clear" w:color="auto" w:fill="FFFFFF"/>
        <w:spacing w:before="0" w:beforeAutospacing="0" w:after="120" w:afterAutospacing="0" w:line="340" w:lineRule="atLeast"/>
        <w:jc w:val="both"/>
        <w:rPr>
          <w:b/>
          <w:i/>
          <w:color w:val="444444"/>
        </w:rPr>
      </w:pPr>
      <w:r w:rsidRPr="0050358B">
        <w:rPr>
          <w:b/>
          <w:i/>
          <w:color w:val="444444"/>
        </w:rPr>
        <w:t>Job Description</w:t>
      </w:r>
    </w:p>
    <w:p w14:paraId="732986EF" w14:textId="045BF216"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 xml:space="preserve">LiquidityBook is a financial technology firm offering software products to hedge funds, asset managers, banks and brokers. We are looking to hire a bright, ambitious and hardworking individual to provide </w:t>
      </w:r>
      <w:r w:rsidR="00094ACF" w:rsidRPr="0050358B">
        <w:rPr>
          <w:rFonts w:ascii="Times New Roman" w:hAnsi="Times New Roman" w:cs="Times New Roman"/>
          <w:sz w:val="24"/>
          <w:szCs w:val="24"/>
        </w:rPr>
        <w:t xml:space="preserve">FIX </w:t>
      </w:r>
      <w:r w:rsidR="00FD53AE">
        <w:rPr>
          <w:rFonts w:ascii="Times New Roman" w:hAnsi="Times New Roman" w:cs="Times New Roman"/>
          <w:sz w:val="24"/>
          <w:szCs w:val="24"/>
        </w:rPr>
        <w:t>o</w:t>
      </w:r>
      <w:r w:rsidR="00094ACF" w:rsidRPr="0050358B">
        <w:rPr>
          <w:rFonts w:ascii="Times New Roman" w:hAnsi="Times New Roman" w:cs="Times New Roman"/>
          <w:sz w:val="24"/>
          <w:szCs w:val="24"/>
        </w:rPr>
        <w:t>nboard</w:t>
      </w:r>
      <w:r w:rsidR="00FD53AE">
        <w:rPr>
          <w:rFonts w:ascii="Times New Roman" w:hAnsi="Times New Roman" w:cs="Times New Roman"/>
          <w:sz w:val="24"/>
          <w:szCs w:val="24"/>
        </w:rPr>
        <w:t>ing</w:t>
      </w:r>
      <w:r w:rsidR="00094ACF" w:rsidRPr="0050358B">
        <w:rPr>
          <w:rFonts w:ascii="Times New Roman" w:hAnsi="Times New Roman" w:cs="Times New Roman"/>
          <w:sz w:val="24"/>
          <w:szCs w:val="24"/>
        </w:rPr>
        <w:t xml:space="preserve"> and certification </w:t>
      </w:r>
      <w:r w:rsidRPr="0050358B">
        <w:rPr>
          <w:rFonts w:ascii="Times New Roman" w:hAnsi="Times New Roman" w:cs="Times New Roman"/>
          <w:sz w:val="24"/>
          <w:szCs w:val="24"/>
        </w:rPr>
        <w:t>service</w:t>
      </w:r>
      <w:r w:rsidR="00094ACF" w:rsidRPr="0050358B">
        <w:rPr>
          <w:rFonts w:ascii="Times New Roman" w:hAnsi="Times New Roman" w:cs="Times New Roman"/>
          <w:sz w:val="24"/>
          <w:szCs w:val="24"/>
        </w:rPr>
        <w:t>s and testing and</w:t>
      </w:r>
      <w:r w:rsidRPr="0050358B">
        <w:rPr>
          <w:rFonts w:ascii="Times New Roman" w:hAnsi="Times New Roman" w:cs="Times New Roman"/>
          <w:sz w:val="24"/>
          <w:szCs w:val="24"/>
        </w:rPr>
        <w:t xml:space="preserve"> product support to our growing global client base. The candidate must be a self-starter who excels at relationship building, enjoys solving problems, possesses a keen technical aptitude and can quickly adapt in a fast</w:t>
      </w:r>
      <w:r w:rsidR="00FD53AE">
        <w:rPr>
          <w:rFonts w:ascii="Times New Roman" w:hAnsi="Times New Roman" w:cs="Times New Roman"/>
          <w:sz w:val="24"/>
          <w:szCs w:val="24"/>
        </w:rPr>
        <w:t>-</w:t>
      </w:r>
      <w:r w:rsidRPr="0050358B">
        <w:rPr>
          <w:rFonts w:ascii="Times New Roman" w:hAnsi="Times New Roman" w:cs="Times New Roman"/>
          <w:sz w:val="24"/>
          <w:szCs w:val="24"/>
        </w:rPr>
        <w:t xml:space="preserve">paced, dynamic and entrepreneurial environment. Given the heavy client-facing nature of this role, applicants must be articulate, </w:t>
      </w:r>
      <w:r w:rsidR="00FD53AE">
        <w:rPr>
          <w:rFonts w:ascii="Times New Roman" w:hAnsi="Times New Roman" w:cs="Times New Roman"/>
          <w:sz w:val="24"/>
          <w:szCs w:val="24"/>
        </w:rPr>
        <w:t>demonstrate</w:t>
      </w:r>
      <w:r w:rsidRPr="0050358B">
        <w:rPr>
          <w:rFonts w:ascii="Times New Roman" w:hAnsi="Times New Roman" w:cs="Times New Roman"/>
          <w:sz w:val="24"/>
          <w:szCs w:val="24"/>
        </w:rPr>
        <w:t xml:space="preserve"> excellent written and verbal communication skills and possess a calm and even </w:t>
      </w:r>
      <w:r w:rsidR="00094ACF" w:rsidRPr="0050358B">
        <w:rPr>
          <w:rFonts w:ascii="Times New Roman" w:hAnsi="Times New Roman" w:cs="Times New Roman"/>
          <w:sz w:val="24"/>
          <w:szCs w:val="24"/>
        </w:rPr>
        <w:t>demeanor</w:t>
      </w:r>
      <w:r w:rsidRPr="0050358B">
        <w:rPr>
          <w:rFonts w:ascii="Times New Roman" w:hAnsi="Times New Roman" w:cs="Times New Roman"/>
          <w:sz w:val="24"/>
          <w:szCs w:val="24"/>
        </w:rPr>
        <w:t xml:space="preserve">. </w:t>
      </w:r>
      <w:r w:rsidR="00281B4A">
        <w:rPr>
          <w:rFonts w:ascii="Times New Roman" w:hAnsi="Times New Roman" w:cs="Times New Roman"/>
          <w:sz w:val="24"/>
          <w:szCs w:val="24"/>
        </w:rPr>
        <w:t>Applicants</w:t>
      </w:r>
      <w:r w:rsidR="00094ACF" w:rsidRPr="0050358B">
        <w:rPr>
          <w:rFonts w:ascii="Times New Roman" w:hAnsi="Times New Roman" w:cs="Times New Roman"/>
          <w:sz w:val="24"/>
          <w:szCs w:val="24"/>
        </w:rPr>
        <w:t xml:space="preserve"> </w:t>
      </w:r>
      <w:r w:rsidR="00FD53AE">
        <w:rPr>
          <w:rFonts w:ascii="Times New Roman" w:hAnsi="Times New Roman" w:cs="Times New Roman"/>
          <w:sz w:val="24"/>
          <w:szCs w:val="24"/>
        </w:rPr>
        <w:t>must</w:t>
      </w:r>
      <w:r w:rsidR="00094ACF" w:rsidRPr="0050358B">
        <w:rPr>
          <w:rFonts w:ascii="Times New Roman" w:hAnsi="Times New Roman" w:cs="Times New Roman"/>
          <w:sz w:val="24"/>
          <w:szCs w:val="24"/>
        </w:rPr>
        <w:t xml:space="preserve"> also have the </w:t>
      </w:r>
      <w:r w:rsidR="00FD53AE">
        <w:rPr>
          <w:rFonts w:ascii="Times New Roman" w:hAnsi="Times New Roman" w:cs="Times New Roman"/>
          <w:sz w:val="24"/>
          <w:szCs w:val="24"/>
        </w:rPr>
        <w:t>a</w:t>
      </w:r>
      <w:r w:rsidR="00094ACF" w:rsidRPr="0050358B">
        <w:rPr>
          <w:rFonts w:ascii="Times New Roman" w:hAnsi="Times New Roman" w:cs="Times New Roman"/>
          <w:sz w:val="24"/>
          <w:szCs w:val="24"/>
        </w:rPr>
        <w:t xml:space="preserve">bility to work independently and resolve and document client issues, and possess at least </w:t>
      </w:r>
      <w:r w:rsidR="00820C01">
        <w:rPr>
          <w:rFonts w:ascii="Times New Roman" w:hAnsi="Times New Roman" w:cs="Times New Roman"/>
          <w:sz w:val="24"/>
          <w:szCs w:val="24"/>
        </w:rPr>
        <w:t>3</w:t>
      </w:r>
      <w:r w:rsidRPr="0050358B">
        <w:rPr>
          <w:rFonts w:ascii="Times New Roman" w:hAnsi="Times New Roman" w:cs="Times New Roman"/>
          <w:sz w:val="24"/>
          <w:szCs w:val="24"/>
        </w:rPr>
        <w:t>-</w:t>
      </w:r>
      <w:r w:rsidR="00820C01">
        <w:rPr>
          <w:rFonts w:ascii="Times New Roman" w:hAnsi="Times New Roman" w:cs="Times New Roman"/>
          <w:sz w:val="24"/>
          <w:szCs w:val="24"/>
        </w:rPr>
        <w:t>4</w:t>
      </w:r>
      <w:r w:rsidRPr="0050358B">
        <w:rPr>
          <w:rFonts w:ascii="Times New Roman" w:hAnsi="Times New Roman" w:cs="Times New Roman"/>
          <w:sz w:val="24"/>
          <w:szCs w:val="24"/>
        </w:rPr>
        <w:t xml:space="preserve"> </w:t>
      </w:r>
      <w:r w:rsidR="00094ACF" w:rsidRPr="0050358B">
        <w:rPr>
          <w:rFonts w:ascii="Times New Roman" w:hAnsi="Times New Roman" w:cs="Times New Roman"/>
          <w:sz w:val="24"/>
          <w:szCs w:val="24"/>
        </w:rPr>
        <w:t>years</w:t>
      </w:r>
      <w:r w:rsidR="00281B4A">
        <w:rPr>
          <w:rFonts w:ascii="Times New Roman" w:hAnsi="Times New Roman" w:cs="Times New Roman"/>
          <w:sz w:val="24"/>
          <w:szCs w:val="24"/>
        </w:rPr>
        <w:t xml:space="preserve"> of</w:t>
      </w:r>
      <w:r w:rsidR="00094ACF" w:rsidRPr="0050358B">
        <w:rPr>
          <w:rFonts w:ascii="Times New Roman" w:hAnsi="Times New Roman" w:cs="Times New Roman"/>
          <w:sz w:val="24"/>
          <w:szCs w:val="24"/>
        </w:rPr>
        <w:t xml:space="preserve"> relevant </w:t>
      </w:r>
      <w:r w:rsidRPr="0050358B">
        <w:rPr>
          <w:rFonts w:ascii="Times New Roman" w:hAnsi="Times New Roman" w:cs="Times New Roman"/>
          <w:sz w:val="24"/>
          <w:szCs w:val="24"/>
        </w:rPr>
        <w:t xml:space="preserve">post-college </w:t>
      </w:r>
      <w:r w:rsidR="00094ACF" w:rsidRPr="0050358B">
        <w:rPr>
          <w:rFonts w:ascii="Times New Roman" w:hAnsi="Times New Roman" w:cs="Times New Roman"/>
          <w:sz w:val="24"/>
          <w:szCs w:val="24"/>
        </w:rPr>
        <w:t xml:space="preserve">work experience. </w:t>
      </w:r>
      <w:r w:rsidRPr="0050358B">
        <w:rPr>
          <w:rFonts w:ascii="Times New Roman" w:hAnsi="Times New Roman" w:cs="Times New Roman"/>
          <w:sz w:val="24"/>
          <w:szCs w:val="24"/>
        </w:rPr>
        <w:t xml:space="preserve">  </w:t>
      </w:r>
    </w:p>
    <w:p w14:paraId="0D91737A" w14:textId="52949EFC" w:rsidR="00094ACF" w:rsidRPr="0050358B" w:rsidRDefault="00124F4F" w:rsidP="0050358B">
      <w:pPr>
        <w:jc w:val="both"/>
        <w:rPr>
          <w:rStyle w:val="wbzude"/>
          <w:rFonts w:ascii="Times New Roman" w:hAnsi="Times New Roman" w:cs="Times New Roman"/>
          <w:sz w:val="24"/>
          <w:szCs w:val="24"/>
          <w:shd w:val="clear" w:color="auto" w:fill="FFFFFF"/>
        </w:rPr>
      </w:pPr>
      <w:r w:rsidRPr="0050358B">
        <w:rPr>
          <w:rFonts w:ascii="Times New Roman" w:hAnsi="Times New Roman" w:cs="Times New Roman"/>
          <w:sz w:val="24"/>
          <w:szCs w:val="24"/>
        </w:rPr>
        <w:t xml:space="preserve">Upon starting the individual will receive training in the LiquidityBook application suite, our industry landscape and FIX </w:t>
      </w:r>
      <w:r w:rsidR="00281B4A">
        <w:rPr>
          <w:rFonts w:ascii="Times New Roman" w:hAnsi="Times New Roman" w:cs="Times New Roman"/>
          <w:sz w:val="24"/>
          <w:szCs w:val="24"/>
        </w:rPr>
        <w:t>p</w:t>
      </w:r>
      <w:r w:rsidR="00094ACF" w:rsidRPr="0050358B">
        <w:rPr>
          <w:rFonts w:ascii="Times New Roman" w:hAnsi="Times New Roman" w:cs="Times New Roman"/>
          <w:sz w:val="24"/>
          <w:szCs w:val="24"/>
        </w:rPr>
        <w:t>rotocol and network services that we offer.</w:t>
      </w:r>
      <w:r w:rsidRPr="0050358B">
        <w:rPr>
          <w:rFonts w:ascii="Times New Roman" w:hAnsi="Times New Roman" w:cs="Times New Roman"/>
          <w:sz w:val="24"/>
          <w:szCs w:val="24"/>
        </w:rPr>
        <w:t xml:space="preserve"> Once trained the individual will </w:t>
      </w:r>
      <w:r w:rsidR="00281B4A">
        <w:rPr>
          <w:rFonts w:ascii="Times New Roman" w:hAnsi="Times New Roman" w:cs="Times New Roman"/>
          <w:sz w:val="24"/>
          <w:szCs w:val="24"/>
          <w:shd w:val="clear" w:color="auto" w:fill="FFFFFF"/>
        </w:rPr>
        <w:t>work</w:t>
      </w:r>
      <w:r w:rsidR="00094ACF" w:rsidRPr="0050358B">
        <w:rPr>
          <w:rFonts w:ascii="Times New Roman" w:hAnsi="Times New Roman" w:cs="Times New Roman"/>
          <w:sz w:val="24"/>
          <w:szCs w:val="24"/>
          <w:shd w:val="clear" w:color="auto" w:fill="FFFFFF"/>
        </w:rPr>
        <w:t xml:space="preserve"> with multiple internal teams including Sales, Client Management, Product Management, Development and Support</w:t>
      </w:r>
      <w:r w:rsidR="00094ACF" w:rsidRPr="0050358B">
        <w:rPr>
          <w:rStyle w:val="wbzude"/>
          <w:rFonts w:ascii="Times New Roman" w:hAnsi="Times New Roman" w:cs="Times New Roman"/>
          <w:sz w:val="24"/>
          <w:szCs w:val="24"/>
          <w:shd w:val="clear" w:color="auto" w:fill="FFFFFF"/>
        </w:rPr>
        <w:t>. Externally, this person will also be required to work with multiple third parties: specifically, our OMS clients and our broker</w:t>
      </w:r>
      <w:r w:rsidR="00281B4A">
        <w:rPr>
          <w:rStyle w:val="wbzude"/>
          <w:rFonts w:ascii="Times New Roman" w:hAnsi="Times New Roman" w:cs="Times New Roman"/>
          <w:sz w:val="24"/>
          <w:szCs w:val="24"/>
          <w:shd w:val="clear" w:color="auto" w:fill="FFFFFF"/>
        </w:rPr>
        <w:t>-</w:t>
      </w:r>
      <w:r w:rsidR="00094ACF" w:rsidRPr="0050358B">
        <w:rPr>
          <w:rStyle w:val="wbzude"/>
          <w:rFonts w:ascii="Times New Roman" w:hAnsi="Times New Roman" w:cs="Times New Roman"/>
          <w:sz w:val="24"/>
          <w:szCs w:val="24"/>
          <w:shd w:val="clear" w:color="auto" w:fill="FFFFFF"/>
        </w:rPr>
        <w:t>dealer partners that are on the LBX manage</w:t>
      </w:r>
      <w:r w:rsidR="00281B4A">
        <w:rPr>
          <w:rStyle w:val="wbzude"/>
          <w:rFonts w:ascii="Times New Roman" w:hAnsi="Times New Roman" w:cs="Times New Roman"/>
          <w:sz w:val="24"/>
          <w:szCs w:val="24"/>
          <w:shd w:val="clear" w:color="auto" w:fill="FFFFFF"/>
        </w:rPr>
        <w:t>d</w:t>
      </w:r>
      <w:r w:rsidR="00094ACF" w:rsidRPr="0050358B">
        <w:rPr>
          <w:rStyle w:val="wbzude"/>
          <w:rFonts w:ascii="Times New Roman" w:hAnsi="Times New Roman" w:cs="Times New Roman"/>
          <w:sz w:val="24"/>
          <w:szCs w:val="24"/>
          <w:shd w:val="clear" w:color="auto" w:fill="FFFFFF"/>
        </w:rPr>
        <w:t xml:space="preserve"> network.</w:t>
      </w:r>
    </w:p>
    <w:p w14:paraId="1B2A8672" w14:textId="799BDA83"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Success in th</w:t>
      </w:r>
      <w:r w:rsidR="00281B4A">
        <w:rPr>
          <w:rFonts w:ascii="Times New Roman" w:hAnsi="Times New Roman" w:cs="Times New Roman"/>
          <w:sz w:val="24"/>
          <w:szCs w:val="24"/>
        </w:rPr>
        <w:t>is</w:t>
      </w:r>
      <w:r w:rsidRPr="0050358B">
        <w:rPr>
          <w:rFonts w:ascii="Times New Roman" w:hAnsi="Times New Roman" w:cs="Times New Roman"/>
          <w:sz w:val="24"/>
          <w:szCs w:val="24"/>
        </w:rPr>
        <w:t xml:space="preserve"> role </w:t>
      </w:r>
      <w:r w:rsidR="00281B4A">
        <w:rPr>
          <w:rFonts w:ascii="Times New Roman" w:hAnsi="Times New Roman" w:cs="Times New Roman"/>
          <w:sz w:val="24"/>
          <w:szCs w:val="24"/>
        </w:rPr>
        <w:t>means</w:t>
      </w:r>
      <w:r w:rsidRPr="0050358B">
        <w:rPr>
          <w:rFonts w:ascii="Times New Roman" w:hAnsi="Times New Roman" w:cs="Times New Roman"/>
          <w:sz w:val="24"/>
          <w:szCs w:val="24"/>
        </w:rPr>
        <w:t xml:space="preserve"> becoming knowledgeable </w:t>
      </w:r>
      <w:r w:rsidR="00281B4A">
        <w:rPr>
          <w:rFonts w:ascii="Times New Roman" w:hAnsi="Times New Roman" w:cs="Times New Roman"/>
          <w:sz w:val="24"/>
          <w:szCs w:val="24"/>
        </w:rPr>
        <w:t>o</w:t>
      </w:r>
      <w:r w:rsidRPr="0050358B">
        <w:rPr>
          <w:rFonts w:ascii="Times New Roman" w:hAnsi="Times New Roman" w:cs="Times New Roman"/>
          <w:sz w:val="24"/>
          <w:szCs w:val="24"/>
        </w:rPr>
        <w:t xml:space="preserve">n </w:t>
      </w:r>
      <w:r w:rsidR="00094ACF" w:rsidRPr="0050358B">
        <w:rPr>
          <w:rFonts w:ascii="Times New Roman" w:hAnsi="Times New Roman" w:cs="Times New Roman"/>
          <w:sz w:val="24"/>
          <w:szCs w:val="24"/>
        </w:rPr>
        <w:t>LiquidityBook’s</w:t>
      </w:r>
      <w:r w:rsidRPr="0050358B">
        <w:rPr>
          <w:rFonts w:ascii="Times New Roman" w:hAnsi="Times New Roman" w:cs="Times New Roman"/>
          <w:sz w:val="24"/>
          <w:szCs w:val="24"/>
        </w:rPr>
        <w:t xml:space="preserve"> software solutions, learning the general business model and needs of each client type (hedge funds, asset managers, broker</w:t>
      </w:r>
      <w:r w:rsidR="00281B4A">
        <w:rPr>
          <w:rFonts w:ascii="Times New Roman" w:hAnsi="Times New Roman" w:cs="Times New Roman"/>
          <w:sz w:val="24"/>
          <w:szCs w:val="24"/>
        </w:rPr>
        <w:t>-</w:t>
      </w:r>
      <w:r w:rsidRPr="0050358B">
        <w:rPr>
          <w:rFonts w:ascii="Times New Roman" w:hAnsi="Times New Roman" w:cs="Times New Roman"/>
          <w:sz w:val="24"/>
          <w:szCs w:val="24"/>
        </w:rPr>
        <w:t>dealers, etc.) and employing effective written and verbal communication skills to provide clients with high</w:t>
      </w:r>
      <w:r w:rsidR="00281B4A">
        <w:rPr>
          <w:rFonts w:ascii="Times New Roman" w:hAnsi="Times New Roman" w:cs="Times New Roman"/>
          <w:sz w:val="24"/>
          <w:szCs w:val="24"/>
        </w:rPr>
        <w:t>-</w:t>
      </w:r>
      <w:r w:rsidRPr="0050358B">
        <w:rPr>
          <w:rFonts w:ascii="Times New Roman" w:hAnsi="Times New Roman" w:cs="Times New Roman"/>
          <w:sz w:val="24"/>
          <w:szCs w:val="24"/>
        </w:rPr>
        <w:t xml:space="preserve">quality customer service. </w:t>
      </w:r>
    </w:p>
    <w:p w14:paraId="49749490" w14:textId="77777777"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 xml:space="preserve">After becoming proficient in their core responsibilities, the hire will be given ample opportunity to expand their role based on their skills, preferences and prevailing company needs. </w:t>
      </w:r>
    </w:p>
    <w:p w14:paraId="1874274A" w14:textId="41E33B28"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The role will pay based on candidate experience. We offer full company funded medical, dental and vision insurance, along with</w:t>
      </w:r>
      <w:r w:rsidR="00281B4A">
        <w:rPr>
          <w:rFonts w:ascii="Times New Roman" w:hAnsi="Times New Roman" w:cs="Times New Roman"/>
          <w:sz w:val="24"/>
          <w:szCs w:val="24"/>
        </w:rPr>
        <w:t xml:space="preserve"> a</w:t>
      </w:r>
      <w:r w:rsidRPr="0050358B">
        <w:rPr>
          <w:rFonts w:ascii="Times New Roman" w:hAnsi="Times New Roman" w:cs="Times New Roman"/>
          <w:sz w:val="24"/>
          <w:szCs w:val="24"/>
        </w:rPr>
        <w:t xml:space="preserve"> full suite of additional employee funded benefits such as pension.</w:t>
      </w:r>
    </w:p>
    <w:p w14:paraId="2F4C4B7F" w14:textId="77777777" w:rsidR="00281B4A" w:rsidRDefault="00281B4A" w:rsidP="0050358B">
      <w:pPr>
        <w:jc w:val="both"/>
        <w:rPr>
          <w:rFonts w:ascii="Times New Roman" w:hAnsi="Times New Roman" w:cs="Times New Roman"/>
          <w:b/>
          <w:bCs/>
          <w:sz w:val="24"/>
          <w:szCs w:val="24"/>
        </w:rPr>
      </w:pPr>
    </w:p>
    <w:p w14:paraId="3B140698" w14:textId="287518FC" w:rsidR="00124F4F" w:rsidRPr="0050358B" w:rsidRDefault="00124F4F" w:rsidP="0050358B">
      <w:pPr>
        <w:jc w:val="both"/>
        <w:rPr>
          <w:rFonts w:ascii="Times New Roman" w:hAnsi="Times New Roman" w:cs="Times New Roman"/>
          <w:b/>
          <w:bCs/>
          <w:sz w:val="24"/>
          <w:szCs w:val="24"/>
        </w:rPr>
      </w:pPr>
      <w:r w:rsidRPr="0050358B">
        <w:rPr>
          <w:rFonts w:ascii="Times New Roman" w:hAnsi="Times New Roman" w:cs="Times New Roman"/>
          <w:b/>
          <w:bCs/>
          <w:sz w:val="24"/>
          <w:szCs w:val="24"/>
        </w:rPr>
        <w:t xml:space="preserve">Company Description </w:t>
      </w:r>
    </w:p>
    <w:p w14:paraId="0A4DBE5A" w14:textId="4B9FEC70"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LiquidityBook is an entrepreneurial, fast-growing and highly regarded FinTech firm that provides end to end, fully hosted electronic securities trading solutions for capital market participants. Our clients vary from multi-billion-dollar hedge funds to the largest global banks/institutional brokerage houses. Our product and service suite ranges from the Order Management (OMS) and Portfolio Management (PMS) systems that allow hedge funds to electronically trade and monitor positions, to the FIX connectivity that allows orders to be transmitted between market participants and exchanges, as well as risk and compliance modules.  www.Liquiditybook.com</w:t>
      </w:r>
    </w:p>
    <w:p w14:paraId="638C40F5" w14:textId="77777777"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br w:type="page"/>
      </w:r>
    </w:p>
    <w:p w14:paraId="16A4F509" w14:textId="77777777" w:rsidR="00124F4F" w:rsidRPr="0050358B" w:rsidRDefault="00124F4F" w:rsidP="0050358B">
      <w:pPr>
        <w:jc w:val="both"/>
        <w:rPr>
          <w:rFonts w:ascii="Times New Roman" w:hAnsi="Times New Roman" w:cs="Times New Roman"/>
          <w:b/>
          <w:sz w:val="24"/>
          <w:szCs w:val="24"/>
        </w:rPr>
      </w:pPr>
      <w:r w:rsidRPr="0050358B">
        <w:rPr>
          <w:rFonts w:ascii="Times New Roman" w:hAnsi="Times New Roman" w:cs="Times New Roman"/>
          <w:b/>
          <w:sz w:val="24"/>
          <w:szCs w:val="24"/>
        </w:rPr>
        <w:t xml:space="preserve">Functions &amp; Qualifications Overview </w:t>
      </w:r>
    </w:p>
    <w:p w14:paraId="515921AD" w14:textId="77777777" w:rsidR="00124F4F" w:rsidRPr="0050358B" w:rsidRDefault="00124F4F" w:rsidP="0050358B">
      <w:pPr>
        <w:jc w:val="both"/>
        <w:rPr>
          <w:rFonts w:ascii="Times New Roman" w:hAnsi="Times New Roman" w:cs="Times New Roman"/>
          <w:sz w:val="24"/>
          <w:szCs w:val="24"/>
        </w:rPr>
      </w:pPr>
      <w:r w:rsidRPr="0050358B">
        <w:rPr>
          <w:rFonts w:ascii="Times New Roman" w:hAnsi="Times New Roman" w:cs="Times New Roman"/>
          <w:sz w:val="24"/>
          <w:szCs w:val="24"/>
        </w:rPr>
        <w:t>•Primary Job Functions:</w:t>
      </w:r>
    </w:p>
    <w:p w14:paraId="78186595" w14:textId="6B1AC33B" w:rsidR="0050358B" w:rsidRPr="0050358B" w:rsidRDefault="00924A46" w:rsidP="0050358B">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Provide </w:t>
      </w:r>
      <w:r w:rsidR="00094ACF" w:rsidRPr="0050358B">
        <w:rPr>
          <w:rFonts w:ascii="Times New Roman" w:hAnsi="Times New Roman" w:cs="Times New Roman"/>
          <w:sz w:val="24"/>
          <w:szCs w:val="24"/>
        </w:rPr>
        <w:t xml:space="preserve">FIX software </w:t>
      </w:r>
      <w:r w:rsidR="0050358B" w:rsidRPr="0050358B">
        <w:rPr>
          <w:rFonts w:ascii="Times New Roman" w:hAnsi="Times New Roman" w:cs="Times New Roman"/>
          <w:sz w:val="24"/>
          <w:szCs w:val="24"/>
        </w:rPr>
        <w:t>certification and validation of adherence to specific protocols and formats required by our 170+ broker</w:t>
      </w:r>
      <w:r>
        <w:rPr>
          <w:rFonts w:ascii="Times New Roman" w:hAnsi="Times New Roman" w:cs="Times New Roman"/>
          <w:sz w:val="24"/>
          <w:szCs w:val="24"/>
        </w:rPr>
        <w:t>-</w:t>
      </w:r>
      <w:r w:rsidR="0050358B" w:rsidRPr="0050358B">
        <w:rPr>
          <w:rFonts w:ascii="Times New Roman" w:hAnsi="Times New Roman" w:cs="Times New Roman"/>
          <w:sz w:val="24"/>
          <w:szCs w:val="24"/>
        </w:rPr>
        <w:t>dealer partners</w:t>
      </w:r>
    </w:p>
    <w:p w14:paraId="5B6BC254" w14:textId="7F59E20B" w:rsidR="0050358B" w:rsidRPr="0050358B" w:rsidRDefault="00124F4F" w:rsidP="0050358B">
      <w:pPr>
        <w:pStyle w:val="ListParagraph"/>
        <w:numPr>
          <w:ilvl w:val="0"/>
          <w:numId w:val="14"/>
        </w:numPr>
        <w:jc w:val="both"/>
        <w:rPr>
          <w:rFonts w:ascii="Times New Roman" w:hAnsi="Times New Roman" w:cs="Times New Roman"/>
          <w:sz w:val="24"/>
          <w:szCs w:val="24"/>
        </w:rPr>
      </w:pPr>
      <w:r w:rsidRPr="0050358B">
        <w:rPr>
          <w:rFonts w:ascii="Times New Roman" w:hAnsi="Times New Roman" w:cs="Times New Roman"/>
          <w:sz w:val="24"/>
          <w:szCs w:val="24"/>
        </w:rPr>
        <w:t xml:space="preserve">Provide frontline customer service and product support to our clients via phone, email and chat </w:t>
      </w:r>
    </w:p>
    <w:p w14:paraId="636DC7A8" w14:textId="24130FF4" w:rsidR="00124F4F" w:rsidRPr="0050358B" w:rsidRDefault="00124F4F" w:rsidP="0050358B">
      <w:pPr>
        <w:pStyle w:val="ListParagraph"/>
        <w:numPr>
          <w:ilvl w:val="0"/>
          <w:numId w:val="14"/>
        </w:numPr>
        <w:jc w:val="both"/>
        <w:rPr>
          <w:rFonts w:ascii="Times New Roman" w:hAnsi="Times New Roman" w:cs="Times New Roman"/>
          <w:sz w:val="24"/>
          <w:szCs w:val="24"/>
        </w:rPr>
      </w:pPr>
      <w:r w:rsidRPr="0050358B">
        <w:rPr>
          <w:rFonts w:ascii="Times New Roman" w:hAnsi="Times New Roman" w:cs="Times New Roman"/>
          <w:sz w:val="24"/>
          <w:szCs w:val="24"/>
        </w:rPr>
        <w:t>Manage incidents above and across teams and management</w:t>
      </w:r>
    </w:p>
    <w:p w14:paraId="059161C2" w14:textId="3641C299" w:rsidR="00124F4F" w:rsidRPr="0050358B" w:rsidRDefault="00124F4F" w:rsidP="0050358B">
      <w:pPr>
        <w:pStyle w:val="ListParagraph"/>
        <w:numPr>
          <w:ilvl w:val="0"/>
          <w:numId w:val="14"/>
        </w:numPr>
        <w:jc w:val="both"/>
        <w:rPr>
          <w:rFonts w:ascii="Times New Roman" w:hAnsi="Times New Roman" w:cs="Times New Roman"/>
          <w:sz w:val="24"/>
          <w:szCs w:val="24"/>
        </w:rPr>
      </w:pPr>
      <w:r w:rsidRPr="0050358B">
        <w:rPr>
          <w:rFonts w:ascii="Times New Roman" w:hAnsi="Times New Roman" w:cs="Times New Roman"/>
          <w:sz w:val="24"/>
          <w:szCs w:val="24"/>
        </w:rPr>
        <w:t>Provide technical support for clients</w:t>
      </w:r>
      <w:r w:rsidR="0050358B" w:rsidRPr="0050358B">
        <w:rPr>
          <w:rFonts w:ascii="Times New Roman" w:hAnsi="Times New Roman" w:cs="Times New Roman"/>
          <w:sz w:val="24"/>
          <w:szCs w:val="24"/>
        </w:rPr>
        <w:t xml:space="preserve"> and internal documentation thereof</w:t>
      </w:r>
    </w:p>
    <w:p w14:paraId="35600E44" w14:textId="13D33224" w:rsidR="00124F4F" w:rsidRPr="0050358B" w:rsidRDefault="00124F4F" w:rsidP="0050358B">
      <w:pPr>
        <w:pStyle w:val="ListParagraph"/>
        <w:numPr>
          <w:ilvl w:val="0"/>
          <w:numId w:val="14"/>
        </w:numPr>
        <w:jc w:val="both"/>
        <w:rPr>
          <w:rFonts w:ascii="Times New Roman" w:hAnsi="Times New Roman" w:cs="Times New Roman"/>
          <w:sz w:val="24"/>
          <w:szCs w:val="24"/>
        </w:rPr>
      </w:pPr>
      <w:r w:rsidRPr="0050358B">
        <w:rPr>
          <w:rFonts w:ascii="Times New Roman" w:hAnsi="Times New Roman" w:cs="Times New Roman"/>
          <w:sz w:val="24"/>
          <w:szCs w:val="24"/>
        </w:rPr>
        <w:t>Assist project managers with implementation tasks during new client onboarding process</w:t>
      </w:r>
      <w:r w:rsidR="00924A46">
        <w:rPr>
          <w:rFonts w:ascii="Times New Roman" w:hAnsi="Times New Roman" w:cs="Times New Roman"/>
          <w:sz w:val="24"/>
          <w:szCs w:val="24"/>
        </w:rPr>
        <w:t>es</w:t>
      </w:r>
    </w:p>
    <w:p w14:paraId="411028C9" w14:textId="77777777" w:rsidR="00124F4F" w:rsidRPr="0050358B" w:rsidRDefault="00124F4F" w:rsidP="0050358B">
      <w:pPr>
        <w:pStyle w:val="ListParagraph"/>
        <w:numPr>
          <w:ilvl w:val="0"/>
          <w:numId w:val="14"/>
        </w:numPr>
        <w:jc w:val="both"/>
        <w:rPr>
          <w:rFonts w:ascii="Times New Roman" w:hAnsi="Times New Roman" w:cs="Times New Roman"/>
          <w:sz w:val="24"/>
          <w:szCs w:val="24"/>
        </w:rPr>
      </w:pPr>
      <w:r w:rsidRPr="0050358B">
        <w:rPr>
          <w:rFonts w:ascii="Times New Roman" w:hAnsi="Times New Roman" w:cs="Times New Roman"/>
          <w:sz w:val="24"/>
          <w:szCs w:val="24"/>
        </w:rPr>
        <w:t>Assist internal business technology teams with ongoing support and monitoring</w:t>
      </w:r>
    </w:p>
    <w:p w14:paraId="1D502B68" w14:textId="2E47F05D" w:rsidR="00820C01" w:rsidRDefault="00124F4F" w:rsidP="00820C01">
      <w:pPr>
        <w:jc w:val="both"/>
        <w:rPr>
          <w:rFonts w:ascii="Times New Roman" w:hAnsi="Times New Roman" w:cs="Times New Roman"/>
          <w:sz w:val="24"/>
          <w:szCs w:val="24"/>
        </w:rPr>
      </w:pPr>
      <w:r w:rsidRPr="0050358B">
        <w:rPr>
          <w:rFonts w:ascii="Times New Roman" w:hAnsi="Times New Roman" w:cs="Times New Roman"/>
          <w:sz w:val="24"/>
          <w:szCs w:val="24"/>
        </w:rPr>
        <w:t>•</w:t>
      </w:r>
      <w:r w:rsidR="003A67CA">
        <w:rPr>
          <w:rFonts w:ascii="Times New Roman" w:hAnsi="Times New Roman" w:cs="Times New Roman"/>
          <w:sz w:val="24"/>
          <w:szCs w:val="24"/>
        </w:rPr>
        <w:t xml:space="preserve"> Candidate Qualification and </w:t>
      </w:r>
      <w:r w:rsidR="00820C01">
        <w:rPr>
          <w:rFonts w:ascii="Times New Roman" w:hAnsi="Times New Roman" w:cs="Times New Roman"/>
          <w:sz w:val="24"/>
          <w:szCs w:val="24"/>
        </w:rPr>
        <w:t>Essential Skills:</w:t>
      </w:r>
    </w:p>
    <w:p w14:paraId="18DCFC79" w14:textId="45454654" w:rsidR="003A67CA" w:rsidRPr="003A67CA" w:rsidRDefault="003A67CA" w:rsidP="00820C01">
      <w:pPr>
        <w:pStyle w:val="ListParagraph"/>
        <w:numPr>
          <w:ilvl w:val="0"/>
          <w:numId w:val="16"/>
        </w:numPr>
        <w:jc w:val="both"/>
        <w:rPr>
          <w:rFonts w:ascii="Times New Roman" w:hAnsi="Times New Roman" w:cs="Times New Roman"/>
          <w:sz w:val="24"/>
          <w:szCs w:val="24"/>
        </w:rPr>
      </w:pPr>
      <w:r w:rsidRPr="0050358B">
        <w:rPr>
          <w:rFonts w:ascii="Times New Roman" w:hAnsi="Times New Roman" w:cs="Times New Roman"/>
          <w:sz w:val="24"/>
          <w:szCs w:val="24"/>
        </w:rPr>
        <w:t>Bachelor’s degree or University degree equivalent</w:t>
      </w:r>
      <w:r>
        <w:rPr>
          <w:rFonts w:ascii="Times New Roman" w:hAnsi="Times New Roman" w:cs="Times New Roman"/>
          <w:sz w:val="24"/>
          <w:szCs w:val="24"/>
        </w:rPr>
        <w:t>.</w:t>
      </w:r>
    </w:p>
    <w:p w14:paraId="279DED94" w14:textId="1F23EACC" w:rsidR="00820C01" w:rsidRP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Exposure to any Object Oriented Programming language(Java,</w:t>
      </w:r>
      <w:r>
        <w:rPr>
          <w:rFonts w:ascii="Times New Roman" w:hAnsi="Times New Roman" w:cs="Times New Roman"/>
          <w:sz w:val="24"/>
          <w:szCs w:val="24"/>
        </w:rPr>
        <w:t xml:space="preserve"> </w:t>
      </w:r>
      <w:r w:rsidRPr="00820C01">
        <w:rPr>
          <w:rFonts w:ascii="Times New Roman" w:hAnsi="Times New Roman" w:cs="Times New Roman"/>
          <w:sz w:val="24"/>
          <w:szCs w:val="24"/>
        </w:rPr>
        <w:t>C++).</w:t>
      </w:r>
    </w:p>
    <w:p w14:paraId="70B01477" w14:textId="2F7E056C" w:rsidR="00820C01" w:rsidRP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Experience working on Unix/Linux infrastructure.</w:t>
      </w:r>
    </w:p>
    <w:p w14:paraId="2E0E00EF" w14:textId="16D05021" w:rsid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Experience working with SQL Database.</w:t>
      </w:r>
    </w:p>
    <w:p w14:paraId="6A469349" w14:textId="164AEEEC" w:rsidR="00820C01" w:rsidRP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Experience with electronic trading systems</w:t>
      </w:r>
      <w:r>
        <w:rPr>
          <w:rFonts w:ascii="Times New Roman" w:hAnsi="Times New Roman" w:cs="Times New Roman"/>
          <w:sz w:val="24"/>
          <w:szCs w:val="24"/>
        </w:rPr>
        <w:t xml:space="preserve"> and associated</w:t>
      </w:r>
      <w:r w:rsidRPr="00820C01">
        <w:rPr>
          <w:rFonts w:ascii="Times New Roman" w:hAnsi="Times New Roman" w:cs="Times New Roman"/>
          <w:sz w:val="24"/>
          <w:szCs w:val="24"/>
        </w:rPr>
        <w:t xml:space="preserve"> workflows.</w:t>
      </w:r>
    </w:p>
    <w:p w14:paraId="3BFFA1A8" w14:textId="2D1E7EAE" w:rsidR="00820C01" w:rsidRP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Knowledge of FIX Protocol, certification</w:t>
      </w:r>
      <w:r>
        <w:rPr>
          <w:rFonts w:ascii="Times New Roman" w:hAnsi="Times New Roman" w:cs="Times New Roman"/>
          <w:sz w:val="24"/>
          <w:szCs w:val="24"/>
        </w:rPr>
        <w:t xml:space="preserve"> and Onboarding</w:t>
      </w:r>
      <w:r w:rsidRPr="00820C01">
        <w:rPr>
          <w:rFonts w:ascii="Times New Roman" w:hAnsi="Times New Roman" w:cs="Times New Roman"/>
          <w:sz w:val="24"/>
          <w:szCs w:val="24"/>
        </w:rPr>
        <w:t xml:space="preserve">. </w:t>
      </w:r>
    </w:p>
    <w:p w14:paraId="441AD4EB" w14:textId="28040BFD" w:rsidR="00820C01" w:rsidRPr="0050358B" w:rsidRDefault="00820C01" w:rsidP="00820C01">
      <w:pPr>
        <w:pStyle w:val="ListParagraph"/>
        <w:numPr>
          <w:ilvl w:val="0"/>
          <w:numId w:val="16"/>
        </w:numPr>
        <w:jc w:val="both"/>
        <w:rPr>
          <w:rFonts w:ascii="Times New Roman" w:hAnsi="Times New Roman" w:cs="Times New Roman"/>
          <w:sz w:val="24"/>
          <w:szCs w:val="24"/>
        </w:rPr>
      </w:pPr>
      <w:r w:rsidRPr="0050358B">
        <w:rPr>
          <w:rFonts w:ascii="Times New Roman" w:hAnsi="Times New Roman" w:cs="Times New Roman"/>
          <w:sz w:val="24"/>
          <w:szCs w:val="24"/>
        </w:rPr>
        <w:t>Analytical thinking, problem solving and the ability to manage multiple projects and client expectations</w:t>
      </w:r>
      <w:r>
        <w:rPr>
          <w:rFonts w:ascii="Times New Roman" w:hAnsi="Times New Roman" w:cs="Times New Roman"/>
          <w:sz w:val="24"/>
          <w:szCs w:val="24"/>
        </w:rPr>
        <w:t>.</w:t>
      </w:r>
    </w:p>
    <w:p w14:paraId="7645EC9E" w14:textId="76A4AB8A" w:rsidR="00124F4F" w:rsidRPr="00820C01" w:rsidRDefault="00820C01" w:rsidP="00820C01">
      <w:pPr>
        <w:pStyle w:val="ListParagraph"/>
        <w:numPr>
          <w:ilvl w:val="0"/>
          <w:numId w:val="16"/>
        </w:numPr>
        <w:jc w:val="both"/>
        <w:rPr>
          <w:rFonts w:ascii="Times New Roman" w:hAnsi="Times New Roman" w:cs="Times New Roman"/>
          <w:sz w:val="24"/>
          <w:szCs w:val="24"/>
        </w:rPr>
      </w:pPr>
      <w:r w:rsidRPr="00820C01">
        <w:rPr>
          <w:rFonts w:ascii="Times New Roman" w:hAnsi="Times New Roman" w:cs="Times New Roman"/>
          <w:sz w:val="24"/>
          <w:szCs w:val="24"/>
        </w:rPr>
        <w:t>Strong team player with ability to work in a fast-paced environment and under pressure.</w:t>
      </w:r>
    </w:p>
    <w:p w14:paraId="769AE978" w14:textId="3E4CC226" w:rsidR="00124F4F" w:rsidRPr="0050358B" w:rsidRDefault="00124F4F" w:rsidP="0050358B">
      <w:pPr>
        <w:pStyle w:val="ListParagraph"/>
        <w:numPr>
          <w:ilvl w:val="0"/>
          <w:numId w:val="15"/>
        </w:numPr>
        <w:jc w:val="both"/>
        <w:rPr>
          <w:rFonts w:ascii="Times New Roman" w:hAnsi="Times New Roman" w:cs="Times New Roman"/>
          <w:sz w:val="24"/>
          <w:szCs w:val="24"/>
        </w:rPr>
      </w:pPr>
      <w:r w:rsidRPr="0050358B">
        <w:rPr>
          <w:rFonts w:ascii="Times New Roman" w:hAnsi="Times New Roman" w:cs="Times New Roman"/>
          <w:sz w:val="24"/>
          <w:szCs w:val="24"/>
        </w:rPr>
        <w:t>Exceptional communication and relationship building skills</w:t>
      </w:r>
      <w:r w:rsidR="00820C01">
        <w:rPr>
          <w:rFonts w:ascii="Times New Roman" w:hAnsi="Times New Roman" w:cs="Times New Roman"/>
          <w:sz w:val="24"/>
          <w:szCs w:val="24"/>
        </w:rPr>
        <w:t>.</w:t>
      </w:r>
    </w:p>
    <w:p w14:paraId="61D3552F" w14:textId="21C11275" w:rsidR="00124F4F" w:rsidRPr="00820C01" w:rsidRDefault="00124F4F" w:rsidP="00820C01">
      <w:pPr>
        <w:pStyle w:val="ListParagraph"/>
        <w:numPr>
          <w:ilvl w:val="0"/>
          <w:numId w:val="15"/>
        </w:numPr>
        <w:jc w:val="both"/>
        <w:rPr>
          <w:rFonts w:ascii="Times New Roman" w:hAnsi="Times New Roman" w:cs="Times New Roman"/>
          <w:sz w:val="24"/>
          <w:szCs w:val="24"/>
        </w:rPr>
      </w:pPr>
      <w:r w:rsidRPr="0050358B">
        <w:rPr>
          <w:rFonts w:ascii="Times New Roman" w:hAnsi="Times New Roman" w:cs="Times New Roman"/>
          <w:sz w:val="24"/>
          <w:szCs w:val="24"/>
        </w:rPr>
        <w:t>Must have technical aptitude and a desire to learn</w:t>
      </w:r>
      <w:r w:rsidR="00820C01">
        <w:rPr>
          <w:rFonts w:ascii="Times New Roman" w:hAnsi="Times New Roman" w:cs="Times New Roman"/>
          <w:sz w:val="24"/>
          <w:szCs w:val="24"/>
        </w:rPr>
        <w:t>.</w:t>
      </w:r>
    </w:p>
    <w:p w14:paraId="168F7E21" w14:textId="40B563E4" w:rsidR="003A67CA" w:rsidRDefault="003A67CA" w:rsidP="003A67CA">
      <w:pPr>
        <w:rPr>
          <w:rFonts w:ascii="Times New Roman" w:hAnsi="Times New Roman" w:cs="Times New Roman"/>
          <w:sz w:val="24"/>
          <w:szCs w:val="24"/>
        </w:rPr>
      </w:pPr>
      <w:r>
        <w:rPr>
          <w:rFonts w:ascii="Times New Roman" w:hAnsi="Times New Roman" w:cs="Times New Roman"/>
          <w:sz w:val="24"/>
          <w:szCs w:val="24"/>
        </w:rPr>
        <w:t>Desired Skills:</w:t>
      </w:r>
    </w:p>
    <w:p w14:paraId="19580B59" w14:textId="6DC80E8D" w:rsidR="003A67CA" w:rsidRPr="003A67CA" w:rsidRDefault="003A67CA" w:rsidP="003A67CA">
      <w:pPr>
        <w:pStyle w:val="ListParagraph"/>
        <w:numPr>
          <w:ilvl w:val="0"/>
          <w:numId w:val="20"/>
        </w:numPr>
        <w:jc w:val="both"/>
        <w:rPr>
          <w:rFonts w:ascii="Times New Roman" w:hAnsi="Times New Roman" w:cs="Times New Roman"/>
          <w:sz w:val="24"/>
          <w:szCs w:val="24"/>
        </w:rPr>
      </w:pPr>
      <w:r w:rsidRPr="003A67CA">
        <w:rPr>
          <w:rFonts w:ascii="Times New Roman" w:hAnsi="Times New Roman" w:cs="Times New Roman"/>
          <w:sz w:val="24"/>
          <w:szCs w:val="24"/>
        </w:rPr>
        <w:t xml:space="preserve">Scripting knowledge in one of the following languages Shell/Perl/Python. </w:t>
      </w:r>
    </w:p>
    <w:p w14:paraId="61B8170B" w14:textId="77777777" w:rsidR="003A67CA" w:rsidRPr="003A67CA" w:rsidRDefault="003A67CA" w:rsidP="003A67CA">
      <w:pPr>
        <w:pStyle w:val="ListParagraph"/>
        <w:numPr>
          <w:ilvl w:val="0"/>
          <w:numId w:val="20"/>
        </w:numPr>
        <w:jc w:val="both"/>
        <w:rPr>
          <w:rFonts w:ascii="Times New Roman" w:hAnsi="Times New Roman" w:cs="Times New Roman"/>
          <w:sz w:val="24"/>
          <w:szCs w:val="24"/>
        </w:rPr>
      </w:pPr>
      <w:r w:rsidRPr="003A67CA">
        <w:rPr>
          <w:rFonts w:ascii="Times New Roman" w:hAnsi="Times New Roman" w:cs="Times New Roman"/>
          <w:sz w:val="24"/>
          <w:szCs w:val="24"/>
        </w:rPr>
        <w:t>Familiarity with networking protocols, VPN, Extranet connectivity, understanding of TCP/IP concepts.</w:t>
      </w:r>
    </w:p>
    <w:p w14:paraId="6E58E64C" w14:textId="77777777" w:rsidR="003A67CA" w:rsidRPr="003A67CA" w:rsidRDefault="003A67CA" w:rsidP="003A67CA">
      <w:pPr>
        <w:pStyle w:val="ListParagraph"/>
        <w:numPr>
          <w:ilvl w:val="0"/>
          <w:numId w:val="20"/>
        </w:numPr>
        <w:jc w:val="both"/>
        <w:rPr>
          <w:rFonts w:ascii="Times New Roman" w:hAnsi="Times New Roman" w:cs="Times New Roman"/>
          <w:sz w:val="24"/>
          <w:szCs w:val="24"/>
        </w:rPr>
      </w:pPr>
      <w:r w:rsidRPr="003A67CA">
        <w:rPr>
          <w:rFonts w:ascii="Times New Roman" w:hAnsi="Times New Roman" w:cs="Times New Roman"/>
          <w:sz w:val="24"/>
          <w:szCs w:val="24"/>
        </w:rPr>
        <w:t xml:space="preserve">Familiarity with Git and Agile development methodologies. </w:t>
      </w:r>
    </w:p>
    <w:p w14:paraId="6387E1A0" w14:textId="77777777" w:rsidR="003A67CA" w:rsidRPr="003A67CA" w:rsidRDefault="003A67CA" w:rsidP="003A67CA">
      <w:pPr>
        <w:pStyle w:val="ListParagraph"/>
        <w:numPr>
          <w:ilvl w:val="0"/>
          <w:numId w:val="20"/>
        </w:numPr>
        <w:jc w:val="both"/>
        <w:rPr>
          <w:rFonts w:ascii="Times New Roman" w:hAnsi="Times New Roman" w:cs="Times New Roman"/>
          <w:sz w:val="24"/>
          <w:szCs w:val="24"/>
        </w:rPr>
      </w:pPr>
      <w:r w:rsidRPr="003A67CA">
        <w:rPr>
          <w:rFonts w:ascii="Times New Roman" w:hAnsi="Times New Roman" w:cs="Times New Roman"/>
          <w:sz w:val="24"/>
          <w:szCs w:val="24"/>
        </w:rPr>
        <w:t xml:space="preserve">Exposure to Equities, Futures and options asset classes. </w:t>
      </w:r>
    </w:p>
    <w:p w14:paraId="0A7770F2" w14:textId="1C5014AE" w:rsidR="003A67CA" w:rsidRPr="003A67CA" w:rsidRDefault="003A67CA" w:rsidP="003A67CA">
      <w:pPr>
        <w:pStyle w:val="ListParagraph"/>
        <w:numPr>
          <w:ilvl w:val="0"/>
          <w:numId w:val="20"/>
        </w:numPr>
        <w:jc w:val="both"/>
        <w:rPr>
          <w:rFonts w:ascii="Times New Roman" w:hAnsi="Times New Roman" w:cs="Times New Roman"/>
          <w:sz w:val="24"/>
          <w:szCs w:val="24"/>
        </w:rPr>
      </w:pPr>
      <w:r w:rsidRPr="003A67CA">
        <w:rPr>
          <w:rFonts w:ascii="Times New Roman" w:hAnsi="Times New Roman" w:cs="Times New Roman"/>
          <w:sz w:val="24"/>
          <w:szCs w:val="24"/>
        </w:rPr>
        <w:t>Exposure to OMS/EMS products would be a plus.</w:t>
      </w:r>
    </w:p>
    <w:p w14:paraId="6253D27E" w14:textId="77777777" w:rsidR="00820C01" w:rsidRPr="00820C01" w:rsidRDefault="00820C01" w:rsidP="00820C01">
      <w:pPr>
        <w:ind w:left="360"/>
        <w:jc w:val="both"/>
        <w:rPr>
          <w:rFonts w:ascii="Times New Roman" w:hAnsi="Times New Roman" w:cs="Times New Roman"/>
          <w:sz w:val="24"/>
          <w:szCs w:val="24"/>
        </w:rPr>
      </w:pPr>
    </w:p>
    <w:p w14:paraId="08609615" w14:textId="77777777" w:rsidR="002C10E7" w:rsidRPr="0050358B" w:rsidRDefault="002C10E7" w:rsidP="0050358B">
      <w:pPr>
        <w:pStyle w:val="NormalWeb"/>
        <w:shd w:val="clear" w:color="auto" w:fill="FFFFFF"/>
        <w:spacing w:before="0" w:beforeAutospacing="0" w:after="120" w:afterAutospacing="0" w:line="340" w:lineRule="atLeast"/>
        <w:jc w:val="both"/>
        <w:rPr>
          <w:b/>
          <w:i/>
          <w:color w:val="444444"/>
        </w:rPr>
      </w:pPr>
      <w:r w:rsidRPr="0050358B">
        <w:rPr>
          <w:b/>
          <w:i/>
          <w:color w:val="444444"/>
        </w:rPr>
        <w:t>Company Description</w:t>
      </w:r>
    </w:p>
    <w:p w14:paraId="7C6A6ABC" w14:textId="77777777" w:rsidR="002C10E7" w:rsidRPr="0050358B" w:rsidRDefault="002C10E7" w:rsidP="0050358B">
      <w:pPr>
        <w:pStyle w:val="NormalWeb"/>
        <w:shd w:val="clear" w:color="auto" w:fill="FFFFFF"/>
        <w:spacing w:before="0" w:beforeAutospacing="0" w:after="240" w:afterAutospacing="0" w:line="340" w:lineRule="atLeast"/>
        <w:ind w:firstLine="720"/>
        <w:jc w:val="both"/>
        <w:rPr>
          <w:color w:val="444444"/>
        </w:rPr>
      </w:pPr>
      <w:r w:rsidRPr="0050358B">
        <w:rPr>
          <w:color w:val="444444"/>
        </w:rPr>
        <w:t>LiquidityBook is a fast-growing and highly regarded fintech firm that provides end to end, fully hosted electronic securities trading solutions for capital market participants.  Our clients vary from multi-billion-dollar hedge funds to the largest global banks/institutional brokerage houses.  Our product and service suite ranges from the Order Management (OMS) and Portfolio Management (PMS) systems that allow hedge funds to electronically trade and monitor positions, to the FIX connectivity that allow securities orders to be digitally transmitted between market participants and exchanges, as well as risk and compliance modules.</w:t>
      </w:r>
    </w:p>
    <w:p w14:paraId="198D969A" w14:textId="77777777" w:rsidR="004738F0" w:rsidRPr="0050358B" w:rsidRDefault="004738F0" w:rsidP="0050358B">
      <w:pPr>
        <w:pStyle w:val="NormalWeb"/>
        <w:shd w:val="clear" w:color="auto" w:fill="FFFFFF"/>
        <w:spacing w:before="0" w:beforeAutospacing="0" w:after="120" w:afterAutospacing="0"/>
        <w:jc w:val="both"/>
        <w:rPr>
          <w:b/>
          <w:i/>
          <w:color w:val="444444"/>
        </w:rPr>
      </w:pPr>
    </w:p>
    <w:sectPr w:rsidR="004738F0" w:rsidRPr="0050358B" w:rsidSect="00EB2005">
      <w:headerReference w:type="default" r:id="rId8"/>
      <w:footerReference w:type="default" r:id="rId9"/>
      <w:type w:val="continuous"/>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A19B" w14:textId="77777777" w:rsidR="00B129DF" w:rsidRDefault="00B129DF" w:rsidP="00DA07A1">
      <w:pPr>
        <w:spacing w:after="0" w:line="240" w:lineRule="auto"/>
      </w:pPr>
      <w:r>
        <w:separator/>
      </w:r>
    </w:p>
  </w:endnote>
  <w:endnote w:type="continuationSeparator" w:id="0">
    <w:p w14:paraId="4D492D5F" w14:textId="77777777" w:rsidR="00B129DF" w:rsidRDefault="00B129DF" w:rsidP="00DA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D0EA" w14:textId="77777777" w:rsidR="00DA07A1" w:rsidRDefault="00EB2005" w:rsidP="00DA07A1">
    <w:pPr>
      <w:pStyle w:val="Footer"/>
    </w:pPr>
    <w:r>
      <w:rPr>
        <w:noProof/>
      </w:rPr>
      <mc:AlternateContent>
        <mc:Choice Requires="wps">
          <w:drawing>
            <wp:anchor distT="0" distB="0" distL="114300" distR="114300" simplePos="0" relativeHeight="251660288" behindDoc="0" locked="0" layoutInCell="1" allowOverlap="1" wp14:anchorId="514328D7" wp14:editId="18828DF5">
              <wp:simplePos x="0" y="0"/>
              <wp:positionH relativeFrom="page">
                <wp:align>right</wp:align>
              </wp:positionH>
              <wp:positionV relativeFrom="paragraph">
                <wp:posOffset>26670</wp:posOffset>
              </wp:positionV>
              <wp:extent cx="776160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7761605" cy="0"/>
                      </a:xfrm>
                      <a:prstGeom prst="line">
                        <a:avLst/>
                      </a:prstGeom>
                      <a:ln>
                        <a:solidFill>
                          <a:srgbClr val="14722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AC8E3" id="Straight Connector 1" o:spid="_x0000_s1026" style="position:absolute;z-index:251660288;visibility:visible;mso-wrap-style:square;mso-wrap-distance-left:9pt;mso-wrap-distance-top:0;mso-wrap-distance-right:9pt;mso-wrap-distance-bottom:0;mso-position-horizontal:right;mso-position-horizontal-relative:page;mso-position-vertical:absolute;mso-position-vertical-relative:text" from="559.95pt,2.1pt" to="11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" strokecolor="#147226">
              <w10:wrap anchorx="page"/>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25"/>
      <w:gridCol w:w="2843"/>
    </w:tblGrid>
    <w:tr w:rsidR="00C77E5C" w14:paraId="249039FD" w14:textId="77777777" w:rsidTr="00EB2005">
      <w:tc>
        <w:tcPr>
          <w:tcW w:w="1735" w:type="dxa"/>
        </w:tcPr>
        <w:p w14:paraId="1F2E692B" w14:textId="77777777" w:rsidR="00C77E5C" w:rsidRDefault="00EB2005" w:rsidP="00EB2005">
          <w:pPr>
            <w:spacing w:after="0" w:line="240" w:lineRule="auto"/>
            <w:jc w:val="center"/>
            <w:rPr>
              <w:rFonts w:ascii="Arial" w:hAnsi="Arial" w:cs="Arial"/>
              <w:bCs/>
              <w:color w:val="595959" w:themeColor="text1" w:themeTint="A6"/>
              <w:sz w:val="20"/>
              <w:szCs w:val="20"/>
            </w:rPr>
          </w:pPr>
          <w:r w:rsidRPr="00EB2005">
            <w:rPr>
              <w:rFonts w:ascii="Segoe UI" w:hAnsi="Segoe UI" w:cs="Segoe UI"/>
              <w:bCs/>
              <w:color w:val="595959" w:themeColor="text1" w:themeTint="A6"/>
              <w:sz w:val="20"/>
              <w:szCs w:val="20"/>
            </w:rPr>
            <w:t xml:space="preserve">Page </w:t>
          </w:r>
          <w:r w:rsidRPr="00EB2005">
            <w:rPr>
              <w:rFonts w:ascii="Segoe UI" w:hAnsi="Segoe UI" w:cs="Segoe UI"/>
              <w:bCs/>
              <w:color w:val="595959" w:themeColor="text1" w:themeTint="A6"/>
              <w:sz w:val="20"/>
              <w:szCs w:val="20"/>
            </w:rPr>
            <w:fldChar w:fldCharType="begin"/>
          </w:r>
          <w:r w:rsidRPr="00EB2005">
            <w:rPr>
              <w:rFonts w:ascii="Segoe UI" w:hAnsi="Segoe UI" w:cs="Segoe UI"/>
              <w:bCs/>
              <w:color w:val="595959" w:themeColor="text1" w:themeTint="A6"/>
              <w:sz w:val="20"/>
              <w:szCs w:val="20"/>
            </w:rPr>
            <w:instrText xml:space="preserve"> PAGE  \* Arabic  \* MERGEFORMAT </w:instrText>
          </w:r>
          <w:r w:rsidRPr="00EB2005">
            <w:rPr>
              <w:rFonts w:ascii="Segoe UI" w:hAnsi="Segoe UI" w:cs="Segoe UI"/>
              <w:bCs/>
              <w:color w:val="595959" w:themeColor="text1" w:themeTint="A6"/>
              <w:sz w:val="20"/>
              <w:szCs w:val="20"/>
            </w:rPr>
            <w:fldChar w:fldCharType="separate"/>
          </w:r>
          <w:r w:rsidR="0097016D">
            <w:rPr>
              <w:rFonts w:ascii="Segoe UI" w:hAnsi="Segoe UI" w:cs="Segoe UI"/>
              <w:bCs/>
              <w:noProof/>
              <w:color w:val="595959" w:themeColor="text1" w:themeTint="A6"/>
              <w:sz w:val="20"/>
              <w:szCs w:val="20"/>
            </w:rPr>
            <w:t>2</w:t>
          </w:r>
          <w:r w:rsidRPr="00EB2005">
            <w:rPr>
              <w:rFonts w:ascii="Segoe UI" w:hAnsi="Segoe UI" w:cs="Segoe UI"/>
              <w:bCs/>
              <w:color w:val="595959" w:themeColor="text1" w:themeTint="A6"/>
              <w:sz w:val="20"/>
              <w:szCs w:val="20"/>
            </w:rPr>
            <w:fldChar w:fldCharType="end"/>
          </w:r>
          <w:r w:rsidRPr="00EB2005">
            <w:rPr>
              <w:rFonts w:ascii="Segoe UI" w:hAnsi="Segoe UI" w:cs="Segoe UI"/>
              <w:bCs/>
              <w:color w:val="595959" w:themeColor="text1" w:themeTint="A6"/>
              <w:sz w:val="20"/>
              <w:szCs w:val="20"/>
            </w:rPr>
            <w:t xml:space="preserve"> of </w:t>
          </w:r>
          <w:r w:rsidRPr="00EB2005">
            <w:rPr>
              <w:rFonts w:ascii="Segoe UI" w:hAnsi="Segoe UI" w:cs="Segoe UI"/>
              <w:bCs/>
              <w:color w:val="595959" w:themeColor="text1" w:themeTint="A6"/>
              <w:sz w:val="20"/>
              <w:szCs w:val="20"/>
            </w:rPr>
            <w:fldChar w:fldCharType="begin"/>
          </w:r>
          <w:r w:rsidRPr="00EB2005">
            <w:rPr>
              <w:rFonts w:ascii="Segoe UI" w:hAnsi="Segoe UI" w:cs="Segoe UI"/>
              <w:bCs/>
              <w:color w:val="595959" w:themeColor="text1" w:themeTint="A6"/>
              <w:sz w:val="20"/>
              <w:szCs w:val="20"/>
            </w:rPr>
            <w:instrText xml:space="preserve"> NUMPAGES  \* Arabic  \* MERGEFORMAT </w:instrText>
          </w:r>
          <w:r w:rsidRPr="00EB2005">
            <w:rPr>
              <w:rFonts w:ascii="Segoe UI" w:hAnsi="Segoe UI" w:cs="Segoe UI"/>
              <w:bCs/>
              <w:color w:val="595959" w:themeColor="text1" w:themeTint="A6"/>
              <w:sz w:val="20"/>
              <w:szCs w:val="20"/>
            </w:rPr>
            <w:fldChar w:fldCharType="separate"/>
          </w:r>
          <w:r w:rsidR="0097016D">
            <w:rPr>
              <w:rFonts w:ascii="Segoe UI" w:hAnsi="Segoe UI" w:cs="Segoe UI"/>
              <w:bCs/>
              <w:noProof/>
              <w:color w:val="595959" w:themeColor="text1" w:themeTint="A6"/>
              <w:sz w:val="20"/>
              <w:szCs w:val="20"/>
            </w:rPr>
            <w:t>2</w:t>
          </w:r>
          <w:r w:rsidRPr="00EB2005">
            <w:rPr>
              <w:rFonts w:ascii="Segoe UI" w:hAnsi="Segoe UI" w:cs="Segoe UI"/>
              <w:bCs/>
              <w:color w:val="595959" w:themeColor="text1" w:themeTint="A6"/>
              <w:sz w:val="20"/>
              <w:szCs w:val="20"/>
            </w:rPr>
            <w:fldChar w:fldCharType="end"/>
          </w:r>
        </w:p>
      </w:tc>
      <w:tc>
        <w:tcPr>
          <w:tcW w:w="5825" w:type="dxa"/>
        </w:tcPr>
        <w:p w14:paraId="52854706" w14:textId="77777777" w:rsidR="00C77E5C" w:rsidRPr="00EB2005" w:rsidRDefault="00EB2005" w:rsidP="00EB2005">
          <w:pPr>
            <w:spacing w:after="0" w:line="240" w:lineRule="auto"/>
            <w:jc w:val="center"/>
            <w:rPr>
              <w:rFonts w:ascii="Segoe UI" w:hAnsi="Segoe UI" w:cs="Segoe UI"/>
              <w:bCs/>
              <w:color w:val="595959" w:themeColor="text1" w:themeTint="A6"/>
              <w:sz w:val="20"/>
              <w:szCs w:val="20"/>
            </w:rPr>
          </w:pPr>
          <w:r w:rsidRPr="00EB2005">
            <w:rPr>
              <w:rFonts w:ascii="Segoe UI" w:hAnsi="Segoe UI" w:cs="Segoe UI"/>
              <w:bCs/>
              <w:color w:val="595959" w:themeColor="text1" w:themeTint="A6"/>
              <w:sz w:val="20"/>
              <w:szCs w:val="20"/>
            </w:rPr>
            <w:t xml:space="preserve">LiquidityBook, </w:t>
          </w:r>
          <w:r w:rsidR="002C10E7">
            <w:rPr>
              <w:rFonts w:ascii="Segoe UI" w:hAnsi="Segoe UI" w:cs="Segoe UI"/>
              <w:bCs/>
              <w:color w:val="595959" w:themeColor="text1" w:themeTint="A6"/>
              <w:sz w:val="20"/>
              <w:szCs w:val="20"/>
            </w:rPr>
            <w:t xml:space="preserve">UK Ltd. </w:t>
          </w:r>
        </w:p>
      </w:tc>
      <w:tc>
        <w:tcPr>
          <w:tcW w:w="1893" w:type="dxa"/>
        </w:tcPr>
        <w:p w14:paraId="5E02980E" w14:textId="77777777" w:rsidR="00C77E5C" w:rsidRDefault="00EB2005" w:rsidP="00EB2005">
          <w:pPr>
            <w:spacing w:after="0" w:line="240" w:lineRule="auto"/>
            <w:jc w:val="center"/>
            <w:rPr>
              <w:rFonts w:ascii="Arial" w:hAnsi="Arial" w:cs="Arial"/>
              <w:bCs/>
              <w:color w:val="595959" w:themeColor="text1" w:themeTint="A6"/>
              <w:sz w:val="20"/>
              <w:szCs w:val="20"/>
            </w:rPr>
          </w:pPr>
          <w:r w:rsidRPr="00EB2005">
            <w:rPr>
              <w:rFonts w:ascii="Segoe UI" w:hAnsi="Segoe UI" w:cs="Segoe UI"/>
              <w:bCs/>
              <w:color w:val="595959" w:themeColor="text1" w:themeTint="A6"/>
              <w:sz w:val="20"/>
              <w:szCs w:val="20"/>
            </w:rPr>
            <w:t>http://www.liquiditybook.com</w:t>
          </w:r>
        </w:p>
      </w:tc>
    </w:tr>
  </w:tbl>
  <w:p w14:paraId="4C0D5DC6" w14:textId="77777777" w:rsidR="00DA07A1" w:rsidRDefault="00DA07A1" w:rsidP="00C77E5C">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210D" w14:textId="77777777" w:rsidR="00B129DF" w:rsidRDefault="00B129DF" w:rsidP="00DA07A1">
      <w:pPr>
        <w:spacing w:after="0" w:line="240" w:lineRule="auto"/>
      </w:pPr>
      <w:r>
        <w:separator/>
      </w:r>
    </w:p>
  </w:footnote>
  <w:footnote w:type="continuationSeparator" w:id="0">
    <w:p w14:paraId="479F1A0F" w14:textId="77777777" w:rsidR="00B129DF" w:rsidRDefault="00B129DF" w:rsidP="00DA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73E8" w14:textId="77777777" w:rsidR="00DA07A1" w:rsidRDefault="00DF6BF0" w:rsidP="00DA07A1">
    <w:pPr>
      <w:pStyle w:val="Header"/>
      <w:jc w:val="right"/>
    </w:pPr>
    <w:r>
      <w:rPr>
        <w:noProof/>
      </w:rPr>
      <mc:AlternateContent>
        <mc:Choice Requires="wps">
          <w:drawing>
            <wp:anchor distT="0" distB="0" distL="114300" distR="114300" simplePos="0" relativeHeight="251661312" behindDoc="0" locked="0" layoutInCell="1" allowOverlap="1" wp14:anchorId="3BB5CE5B" wp14:editId="48BA469C">
              <wp:simplePos x="0" y="0"/>
              <wp:positionH relativeFrom="margin">
                <wp:align>center</wp:align>
              </wp:positionH>
              <wp:positionV relativeFrom="paragraph">
                <wp:posOffset>695325</wp:posOffset>
              </wp:positionV>
              <wp:extent cx="777684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777684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4B683E"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4.75pt" to="612.3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" strokecolor="#a5a5a5 [2092]">
              <w10:wrap anchorx="margin"/>
            </v:line>
          </w:pict>
        </mc:Fallback>
      </mc:AlternateContent>
    </w:r>
    <w:r w:rsidR="00DA07A1">
      <w:rPr>
        <w:noProof/>
      </w:rPr>
      <w:drawing>
        <wp:inline distT="0" distB="0" distL="0" distR="0" wp14:anchorId="2D33A870" wp14:editId="31D19B64">
          <wp:extent cx="1342225" cy="58619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9161" cy="589225"/>
                  </a:xfrm>
                  <a:prstGeom prst="rect">
                    <a:avLst/>
                  </a:prstGeom>
                </pic:spPr>
              </pic:pic>
            </a:graphicData>
          </a:graphic>
        </wp:inline>
      </w:drawing>
    </w:r>
  </w:p>
  <w:p w14:paraId="4D598364" w14:textId="77777777" w:rsidR="00DA07A1" w:rsidRDefault="00DA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B9E1D74"/>
    <w:name w:val="WW8Num2"/>
    <w:lvl w:ilvl="0">
      <w:start w:val="1"/>
      <w:numFmt w:val="upp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450"/>
        </w:tabs>
        <w:ind w:left="450" w:hanging="360"/>
      </w:pPr>
      <w:rPr>
        <w:b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multilevel"/>
    <w:tmpl w:val="F8FA56D4"/>
    <w:name w:val="WW8Num3"/>
    <w:lvl w:ilvl="0">
      <w:start w:val="1"/>
      <w:numFmt w:val="lowerRoman"/>
      <w:lvlText w:val="%1)"/>
      <w:lvlJc w:val="left"/>
      <w:pPr>
        <w:tabs>
          <w:tab w:val="num" w:pos="2880"/>
        </w:tabs>
        <w:ind w:left="2880" w:hanging="72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720" w:hanging="360"/>
      </w:pPr>
      <w:rPr>
        <w:rFonts w:ascii="Arial" w:eastAsia="Arial" w:hAnsi="Arial" w:cs="Arial" w:hint="default"/>
        <w:sz w:val="20"/>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E323D5C"/>
    <w:multiLevelType w:val="hybridMultilevel"/>
    <w:tmpl w:val="00868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76F01"/>
    <w:multiLevelType w:val="hybridMultilevel"/>
    <w:tmpl w:val="919A285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1351594"/>
    <w:multiLevelType w:val="hybridMultilevel"/>
    <w:tmpl w:val="0CB871C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25BE2C4D"/>
    <w:multiLevelType w:val="hybridMultilevel"/>
    <w:tmpl w:val="0A9E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8A"/>
    <w:multiLevelType w:val="hybridMultilevel"/>
    <w:tmpl w:val="6914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22B6A"/>
    <w:multiLevelType w:val="hybridMultilevel"/>
    <w:tmpl w:val="6846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C32CF"/>
    <w:multiLevelType w:val="hybridMultilevel"/>
    <w:tmpl w:val="C5B8E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E7095"/>
    <w:multiLevelType w:val="hybridMultilevel"/>
    <w:tmpl w:val="56BA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03111"/>
    <w:multiLevelType w:val="hybridMultilevel"/>
    <w:tmpl w:val="446EA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929F8"/>
    <w:multiLevelType w:val="hybridMultilevel"/>
    <w:tmpl w:val="8A58C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996D38"/>
    <w:multiLevelType w:val="hybridMultilevel"/>
    <w:tmpl w:val="C2CA7A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1E6736"/>
    <w:multiLevelType w:val="hybridMultilevel"/>
    <w:tmpl w:val="9D54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A7393"/>
    <w:multiLevelType w:val="hybridMultilevel"/>
    <w:tmpl w:val="63E49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21B60"/>
    <w:multiLevelType w:val="hybridMultilevel"/>
    <w:tmpl w:val="FCDE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97629"/>
    <w:multiLevelType w:val="hybridMultilevel"/>
    <w:tmpl w:val="78E0C7F6"/>
    <w:lvl w:ilvl="0" w:tplc="4ABC9CD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7C1142"/>
    <w:multiLevelType w:val="hybridMultilevel"/>
    <w:tmpl w:val="6F5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127DFF"/>
    <w:multiLevelType w:val="hybridMultilevel"/>
    <w:tmpl w:val="06AC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0"/>
  </w:num>
  <w:num w:numId="5">
    <w:abstractNumId w:val="1"/>
  </w:num>
  <w:num w:numId="6">
    <w:abstractNumId w:val="16"/>
  </w:num>
  <w:num w:numId="7">
    <w:abstractNumId w:val="4"/>
  </w:num>
  <w:num w:numId="8">
    <w:abstractNumId w:val="14"/>
  </w:num>
  <w:num w:numId="9">
    <w:abstractNumId w:val="7"/>
  </w:num>
  <w:num w:numId="10">
    <w:abstractNumId w:val="11"/>
  </w:num>
  <w:num w:numId="11">
    <w:abstractNumId w:val="5"/>
  </w:num>
  <w:num w:numId="12">
    <w:abstractNumId w:val="9"/>
  </w:num>
  <w:num w:numId="13">
    <w:abstractNumId w:val="3"/>
  </w:num>
  <w:num w:numId="14">
    <w:abstractNumId w:val="13"/>
  </w:num>
  <w:num w:numId="15">
    <w:abstractNumId w:val="15"/>
  </w:num>
  <w:num w:numId="16">
    <w:abstractNumId w:val="17"/>
  </w:num>
  <w:num w:numId="17">
    <w:abstractNumId w:val="18"/>
  </w:num>
  <w:num w:numId="18">
    <w:abstractNumId w:val="10"/>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attachedTemplate r:id="rId1"/>
  <w:revisionView w:inkAnnotation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32"/>
    <w:rsid w:val="0000617F"/>
    <w:rsid w:val="0001733E"/>
    <w:rsid w:val="00017ECE"/>
    <w:rsid w:val="000213B5"/>
    <w:rsid w:val="000219A4"/>
    <w:rsid w:val="00032244"/>
    <w:rsid w:val="00034893"/>
    <w:rsid w:val="00047A17"/>
    <w:rsid w:val="000554BA"/>
    <w:rsid w:val="00055E3E"/>
    <w:rsid w:val="00080296"/>
    <w:rsid w:val="000933EA"/>
    <w:rsid w:val="00094ACF"/>
    <w:rsid w:val="000971A7"/>
    <w:rsid w:val="000E7487"/>
    <w:rsid w:val="000F015E"/>
    <w:rsid w:val="000F4655"/>
    <w:rsid w:val="00107FCE"/>
    <w:rsid w:val="0012128C"/>
    <w:rsid w:val="00124F4F"/>
    <w:rsid w:val="00125622"/>
    <w:rsid w:val="0012622C"/>
    <w:rsid w:val="00131EBB"/>
    <w:rsid w:val="00135F33"/>
    <w:rsid w:val="0015512A"/>
    <w:rsid w:val="00156BF2"/>
    <w:rsid w:val="001615FD"/>
    <w:rsid w:val="001671B1"/>
    <w:rsid w:val="001730E6"/>
    <w:rsid w:val="00173D72"/>
    <w:rsid w:val="00173F54"/>
    <w:rsid w:val="00184DBB"/>
    <w:rsid w:val="001966D9"/>
    <w:rsid w:val="001D44A0"/>
    <w:rsid w:val="001D549F"/>
    <w:rsid w:val="001E0668"/>
    <w:rsid w:val="001F4E42"/>
    <w:rsid w:val="001F7999"/>
    <w:rsid w:val="00200164"/>
    <w:rsid w:val="0020084D"/>
    <w:rsid w:val="00213031"/>
    <w:rsid w:val="00224DA3"/>
    <w:rsid w:val="00225DF1"/>
    <w:rsid w:val="002707E7"/>
    <w:rsid w:val="00272C80"/>
    <w:rsid w:val="00281B4A"/>
    <w:rsid w:val="00290E6E"/>
    <w:rsid w:val="002A6603"/>
    <w:rsid w:val="002B214C"/>
    <w:rsid w:val="002C10E7"/>
    <w:rsid w:val="002E4DEF"/>
    <w:rsid w:val="002E77B1"/>
    <w:rsid w:val="003125EC"/>
    <w:rsid w:val="003148B5"/>
    <w:rsid w:val="00320101"/>
    <w:rsid w:val="00323E9F"/>
    <w:rsid w:val="00325410"/>
    <w:rsid w:val="00326209"/>
    <w:rsid w:val="00335AA7"/>
    <w:rsid w:val="00343D00"/>
    <w:rsid w:val="0036317A"/>
    <w:rsid w:val="00364BBB"/>
    <w:rsid w:val="00366645"/>
    <w:rsid w:val="0037175A"/>
    <w:rsid w:val="003A1AA5"/>
    <w:rsid w:val="003A3B27"/>
    <w:rsid w:val="003A67CA"/>
    <w:rsid w:val="003A7085"/>
    <w:rsid w:val="003B2C62"/>
    <w:rsid w:val="003B4F30"/>
    <w:rsid w:val="003D1A14"/>
    <w:rsid w:val="003D2EA9"/>
    <w:rsid w:val="003E05E9"/>
    <w:rsid w:val="003E6D69"/>
    <w:rsid w:val="003F18CE"/>
    <w:rsid w:val="00410B91"/>
    <w:rsid w:val="004174F5"/>
    <w:rsid w:val="00420B24"/>
    <w:rsid w:val="00423D1F"/>
    <w:rsid w:val="004273A4"/>
    <w:rsid w:val="0043461F"/>
    <w:rsid w:val="00446F5A"/>
    <w:rsid w:val="004478C3"/>
    <w:rsid w:val="004541F9"/>
    <w:rsid w:val="004573D4"/>
    <w:rsid w:val="004738F0"/>
    <w:rsid w:val="0047793F"/>
    <w:rsid w:val="00495B7D"/>
    <w:rsid w:val="00497F65"/>
    <w:rsid w:val="004B09A6"/>
    <w:rsid w:val="004B0AA3"/>
    <w:rsid w:val="004B1217"/>
    <w:rsid w:val="004C6BAA"/>
    <w:rsid w:val="004D2343"/>
    <w:rsid w:val="004E168A"/>
    <w:rsid w:val="004E3367"/>
    <w:rsid w:val="004E6C4A"/>
    <w:rsid w:val="004F0612"/>
    <w:rsid w:val="004F10B5"/>
    <w:rsid w:val="0050358B"/>
    <w:rsid w:val="0051406E"/>
    <w:rsid w:val="00515950"/>
    <w:rsid w:val="00524C82"/>
    <w:rsid w:val="00527DA5"/>
    <w:rsid w:val="0054136C"/>
    <w:rsid w:val="00541D5E"/>
    <w:rsid w:val="00543F00"/>
    <w:rsid w:val="00544DB6"/>
    <w:rsid w:val="005460DD"/>
    <w:rsid w:val="005616AD"/>
    <w:rsid w:val="00570800"/>
    <w:rsid w:val="00572954"/>
    <w:rsid w:val="005770CC"/>
    <w:rsid w:val="00577879"/>
    <w:rsid w:val="005C25EA"/>
    <w:rsid w:val="005C3064"/>
    <w:rsid w:val="005F014D"/>
    <w:rsid w:val="005F362E"/>
    <w:rsid w:val="005F7A0A"/>
    <w:rsid w:val="0060255E"/>
    <w:rsid w:val="00603FE1"/>
    <w:rsid w:val="00604D02"/>
    <w:rsid w:val="00604FF3"/>
    <w:rsid w:val="00607784"/>
    <w:rsid w:val="00632082"/>
    <w:rsid w:val="00637223"/>
    <w:rsid w:val="00644FDD"/>
    <w:rsid w:val="0064541F"/>
    <w:rsid w:val="00653322"/>
    <w:rsid w:val="00653B1D"/>
    <w:rsid w:val="0066256A"/>
    <w:rsid w:val="00671931"/>
    <w:rsid w:val="006745A5"/>
    <w:rsid w:val="006749B0"/>
    <w:rsid w:val="00676E4D"/>
    <w:rsid w:val="00677CA1"/>
    <w:rsid w:val="006855A9"/>
    <w:rsid w:val="00685F32"/>
    <w:rsid w:val="006B5C85"/>
    <w:rsid w:val="006C0DC3"/>
    <w:rsid w:val="006C76E0"/>
    <w:rsid w:val="006E7ACA"/>
    <w:rsid w:val="006F7C1F"/>
    <w:rsid w:val="00715A79"/>
    <w:rsid w:val="00717A5D"/>
    <w:rsid w:val="00723BD5"/>
    <w:rsid w:val="007311DF"/>
    <w:rsid w:val="00736E2B"/>
    <w:rsid w:val="00752FC4"/>
    <w:rsid w:val="00755EF7"/>
    <w:rsid w:val="007603BA"/>
    <w:rsid w:val="007746D8"/>
    <w:rsid w:val="0078294B"/>
    <w:rsid w:val="00795571"/>
    <w:rsid w:val="007A6187"/>
    <w:rsid w:val="007B329F"/>
    <w:rsid w:val="007C2BEC"/>
    <w:rsid w:val="007C2F7B"/>
    <w:rsid w:val="007D7CCC"/>
    <w:rsid w:val="007E0305"/>
    <w:rsid w:val="007F2824"/>
    <w:rsid w:val="00805E7E"/>
    <w:rsid w:val="00820511"/>
    <w:rsid w:val="008208E1"/>
    <w:rsid w:val="00820C01"/>
    <w:rsid w:val="008240C5"/>
    <w:rsid w:val="008477FC"/>
    <w:rsid w:val="00860F08"/>
    <w:rsid w:val="00866EF2"/>
    <w:rsid w:val="00871C47"/>
    <w:rsid w:val="00876516"/>
    <w:rsid w:val="00890C7D"/>
    <w:rsid w:val="008960AA"/>
    <w:rsid w:val="008A4E89"/>
    <w:rsid w:val="008B2317"/>
    <w:rsid w:val="008C43DE"/>
    <w:rsid w:val="008C4F04"/>
    <w:rsid w:val="008D5F92"/>
    <w:rsid w:val="008E0CF9"/>
    <w:rsid w:val="00901CC6"/>
    <w:rsid w:val="00921BC2"/>
    <w:rsid w:val="00924A46"/>
    <w:rsid w:val="00953C5C"/>
    <w:rsid w:val="0096180A"/>
    <w:rsid w:val="00965150"/>
    <w:rsid w:val="0097016D"/>
    <w:rsid w:val="00973198"/>
    <w:rsid w:val="009910FA"/>
    <w:rsid w:val="009979F7"/>
    <w:rsid w:val="009A3FC8"/>
    <w:rsid w:val="009A779D"/>
    <w:rsid w:val="009B271C"/>
    <w:rsid w:val="009C1A16"/>
    <w:rsid w:val="009F4670"/>
    <w:rsid w:val="00A03BF1"/>
    <w:rsid w:val="00A047CD"/>
    <w:rsid w:val="00A4267B"/>
    <w:rsid w:val="00A66103"/>
    <w:rsid w:val="00AD2EBA"/>
    <w:rsid w:val="00AD326C"/>
    <w:rsid w:val="00AD7D60"/>
    <w:rsid w:val="00AE047A"/>
    <w:rsid w:val="00AF6546"/>
    <w:rsid w:val="00AF7AA7"/>
    <w:rsid w:val="00AF7DFB"/>
    <w:rsid w:val="00B01C4E"/>
    <w:rsid w:val="00B04F4F"/>
    <w:rsid w:val="00B05858"/>
    <w:rsid w:val="00B0729C"/>
    <w:rsid w:val="00B129DF"/>
    <w:rsid w:val="00B1550D"/>
    <w:rsid w:val="00B22212"/>
    <w:rsid w:val="00B227B0"/>
    <w:rsid w:val="00B25485"/>
    <w:rsid w:val="00B30563"/>
    <w:rsid w:val="00B335D8"/>
    <w:rsid w:val="00B47786"/>
    <w:rsid w:val="00B630FC"/>
    <w:rsid w:val="00B779EE"/>
    <w:rsid w:val="00B81C40"/>
    <w:rsid w:val="00B916BD"/>
    <w:rsid w:val="00B92C16"/>
    <w:rsid w:val="00B95012"/>
    <w:rsid w:val="00BA7194"/>
    <w:rsid w:val="00BB4C93"/>
    <w:rsid w:val="00BC1841"/>
    <w:rsid w:val="00BC1ACD"/>
    <w:rsid w:val="00BC4A72"/>
    <w:rsid w:val="00BD4D4D"/>
    <w:rsid w:val="00BF1452"/>
    <w:rsid w:val="00BF14B5"/>
    <w:rsid w:val="00C05CD1"/>
    <w:rsid w:val="00C14623"/>
    <w:rsid w:val="00C15F5C"/>
    <w:rsid w:val="00C37AAF"/>
    <w:rsid w:val="00C43BC4"/>
    <w:rsid w:val="00C46D76"/>
    <w:rsid w:val="00C477EA"/>
    <w:rsid w:val="00C51BB9"/>
    <w:rsid w:val="00C64723"/>
    <w:rsid w:val="00C71F9C"/>
    <w:rsid w:val="00C724D2"/>
    <w:rsid w:val="00C77E5C"/>
    <w:rsid w:val="00C946A4"/>
    <w:rsid w:val="00C94DEB"/>
    <w:rsid w:val="00CA7CA1"/>
    <w:rsid w:val="00CB3568"/>
    <w:rsid w:val="00CB6E2D"/>
    <w:rsid w:val="00CC55DE"/>
    <w:rsid w:val="00CE1A46"/>
    <w:rsid w:val="00CE412A"/>
    <w:rsid w:val="00CE7842"/>
    <w:rsid w:val="00CF0392"/>
    <w:rsid w:val="00D0157E"/>
    <w:rsid w:val="00D10F88"/>
    <w:rsid w:val="00D1150A"/>
    <w:rsid w:val="00D13866"/>
    <w:rsid w:val="00D17EE8"/>
    <w:rsid w:val="00D249C8"/>
    <w:rsid w:val="00D261DB"/>
    <w:rsid w:val="00D374EE"/>
    <w:rsid w:val="00D440EE"/>
    <w:rsid w:val="00D44E79"/>
    <w:rsid w:val="00D46B0B"/>
    <w:rsid w:val="00D5531B"/>
    <w:rsid w:val="00D670C6"/>
    <w:rsid w:val="00D76D62"/>
    <w:rsid w:val="00D84BA9"/>
    <w:rsid w:val="00D86C36"/>
    <w:rsid w:val="00DA07A1"/>
    <w:rsid w:val="00DC079B"/>
    <w:rsid w:val="00DF3EFF"/>
    <w:rsid w:val="00DF6BF0"/>
    <w:rsid w:val="00E00C44"/>
    <w:rsid w:val="00E22A4F"/>
    <w:rsid w:val="00E34895"/>
    <w:rsid w:val="00E5392E"/>
    <w:rsid w:val="00E54FF5"/>
    <w:rsid w:val="00E66EAE"/>
    <w:rsid w:val="00E805DA"/>
    <w:rsid w:val="00E8085E"/>
    <w:rsid w:val="00E82413"/>
    <w:rsid w:val="00E8589C"/>
    <w:rsid w:val="00EA1A2A"/>
    <w:rsid w:val="00EA62B8"/>
    <w:rsid w:val="00EB2005"/>
    <w:rsid w:val="00EB6A0F"/>
    <w:rsid w:val="00EB71EF"/>
    <w:rsid w:val="00EB79F6"/>
    <w:rsid w:val="00EC3B9B"/>
    <w:rsid w:val="00EC73F3"/>
    <w:rsid w:val="00ED126B"/>
    <w:rsid w:val="00ED6516"/>
    <w:rsid w:val="00ED777D"/>
    <w:rsid w:val="00EE48DA"/>
    <w:rsid w:val="00EE6AF6"/>
    <w:rsid w:val="00EE7217"/>
    <w:rsid w:val="00EF10C5"/>
    <w:rsid w:val="00F113D6"/>
    <w:rsid w:val="00F12E50"/>
    <w:rsid w:val="00F13F1A"/>
    <w:rsid w:val="00F30B95"/>
    <w:rsid w:val="00F50FB0"/>
    <w:rsid w:val="00F521A6"/>
    <w:rsid w:val="00F6363A"/>
    <w:rsid w:val="00F717B1"/>
    <w:rsid w:val="00F82ED4"/>
    <w:rsid w:val="00F92C68"/>
    <w:rsid w:val="00F93E87"/>
    <w:rsid w:val="00FA1732"/>
    <w:rsid w:val="00FA7C60"/>
    <w:rsid w:val="00FB2049"/>
    <w:rsid w:val="00FB3A54"/>
    <w:rsid w:val="00FB7951"/>
    <w:rsid w:val="00FC1B8E"/>
    <w:rsid w:val="00FC4B64"/>
    <w:rsid w:val="00FD53AE"/>
    <w:rsid w:val="00FD6F42"/>
    <w:rsid w:val="00FF12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E761"/>
  <w15:docId w15:val="{04BFE8EB-DCD6-47A1-AFC4-C3DC1B85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05"/>
    <w:pPr>
      <w:spacing w:after="160" w:line="259" w:lineRule="auto"/>
    </w:pPr>
  </w:style>
  <w:style w:type="paragraph" w:styleId="Heading1">
    <w:name w:val="heading 1"/>
    <w:basedOn w:val="Normal"/>
    <w:next w:val="Normal"/>
    <w:link w:val="Heading1Char"/>
    <w:uiPriority w:val="9"/>
    <w:qFormat/>
    <w:rsid w:val="00ED7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 w:type="paragraph" w:styleId="BalloonText">
    <w:name w:val="Balloon Text"/>
    <w:basedOn w:val="Normal"/>
    <w:link w:val="BalloonTextChar"/>
    <w:uiPriority w:val="99"/>
    <w:semiHidden/>
    <w:unhideWhenUsed/>
    <w:rsid w:val="00DA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7A1"/>
    <w:rPr>
      <w:rFonts w:ascii="Tahoma" w:hAnsi="Tahoma" w:cs="Tahoma"/>
      <w:sz w:val="16"/>
      <w:szCs w:val="16"/>
    </w:rPr>
  </w:style>
  <w:style w:type="paragraph" w:styleId="ListParagraph">
    <w:name w:val="List Paragraph"/>
    <w:basedOn w:val="Normal"/>
    <w:uiPriority w:val="34"/>
    <w:qFormat/>
    <w:rsid w:val="00ED777D"/>
    <w:pPr>
      <w:ind w:left="720"/>
      <w:contextualSpacing/>
    </w:pPr>
  </w:style>
  <w:style w:type="character" w:customStyle="1" w:styleId="Heading1Char">
    <w:name w:val="Heading 1 Char"/>
    <w:basedOn w:val="DefaultParagraphFont"/>
    <w:link w:val="Heading1"/>
    <w:uiPriority w:val="9"/>
    <w:rsid w:val="00ED777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0392"/>
    <w:rPr>
      <w:color w:val="0000FF" w:themeColor="hyperlink"/>
      <w:u w:val="single"/>
    </w:rPr>
  </w:style>
  <w:style w:type="paragraph" w:customStyle="1" w:styleId="Standard">
    <w:name w:val="Standard"/>
    <w:basedOn w:val="Normal"/>
    <w:rsid w:val="006C0DC3"/>
    <w:pPr>
      <w:autoSpaceDN w:val="0"/>
      <w:spacing w:after="0" w:line="240" w:lineRule="auto"/>
    </w:pPr>
    <w:rPr>
      <w:rFonts w:ascii="Times New Roman" w:hAnsi="Times New Roman" w:cs="Times New Roman"/>
      <w:sz w:val="24"/>
      <w:szCs w:val="24"/>
    </w:rPr>
  </w:style>
  <w:style w:type="paragraph" w:styleId="Subtitle">
    <w:name w:val="Subtitle"/>
    <w:basedOn w:val="Normal"/>
    <w:next w:val="Normal"/>
    <w:link w:val="SubtitleChar"/>
    <w:qFormat/>
    <w:rsid w:val="00D5531B"/>
    <w:pPr>
      <w:numPr>
        <w:ilvl w:val="1"/>
      </w:numPr>
      <w:spacing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531B"/>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5616AD"/>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5616AD"/>
    <w:rPr>
      <w:rFonts w:ascii="Arial" w:eastAsia="Times New Roman" w:hAnsi="Arial" w:cs="Arial"/>
      <w:sz w:val="20"/>
      <w:szCs w:val="24"/>
      <w:lang w:eastAsia="ar-SA"/>
    </w:rPr>
  </w:style>
  <w:style w:type="paragraph" w:styleId="Title">
    <w:name w:val="Title"/>
    <w:basedOn w:val="Normal"/>
    <w:next w:val="Subtitle"/>
    <w:link w:val="TitleChar"/>
    <w:qFormat/>
    <w:rsid w:val="005616A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itleChar">
    <w:name w:val="Title Char"/>
    <w:basedOn w:val="DefaultParagraphFont"/>
    <w:link w:val="Title"/>
    <w:rsid w:val="005616AD"/>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semiHidden/>
    <w:rsid w:val="005616AD"/>
    <w:pPr>
      <w:suppressAutoHyphens/>
      <w:spacing w:after="0" w:line="240" w:lineRule="auto"/>
      <w:ind w:left="360"/>
    </w:pPr>
    <w:rPr>
      <w:rFonts w:ascii="Arial" w:eastAsia="Times New Roman" w:hAnsi="Arial" w:cs="Arial"/>
      <w:sz w:val="20"/>
      <w:szCs w:val="24"/>
      <w:lang w:eastAsia="ar-SA"/>
    </w:rPr>
  </w:style>
  <w:style w:type="character" w:customStyle="1" w:styleId="BodyTextIndentChar">
    <w:name w:val="Body Text Indent Char"/>
    <w:basedOn w:val="DefaultParagraphFont"/>
    <w:link w:val="BodyTextIndent"/>
    <w:semiHidden/>
    <w:rsid w:val="005616AD"/>
    <w:rPr>
      <w:rFonts w:ascii="Arial" w:eastAsia="Times New Roman" w:hAnsi="Arial" w:cs="Arial"/>
      <w:sz w:val="20"/>
      <w:szCs w:val="24"/>
      <w:lang w:eastAsia="ar-SA"/>
    </w:rPr>
  </w:style>
  <w:style w:type="character" w:styleId="PlaceholderText">
    <w:name w:val="Placeholder Text"/>
    <w:basedOn w:val="DefaultParagraphFont"/>
    <w:uiPriority w:val="99"/>
    <w:semiHidden/>
    <w:rsid w:val="003E6D69"/>
    <w:rPr>
      <w:color w:val="808080"/>
    </w:rPr>
  </w:style>
  <w:style w:type="character" w:styleId="Emphasis">
    <w:name w:val="Emphasis"/>
    <w:basedOn w:val="DefaultParagraphFont"/>
    <w:uiPriority w:val="20"/>
    <w:qFormat/>
    <w:rsid w:val="003E6D69"/>
    <w:rPr>
      <w:i/>
      <w:iCs/>
    </w:rPr>
  </w:style>
  <w:style w:type="paragraph" w:styleId="NoSpacing">
    <w:name w:val="No Spacing"/>
    <w:uiPriority w:val="1"/>
    <w:qFormat/>
    <w:rsid w:val="00A66103"/>
    <w:pPr>
      <w:spacing w:after="0" w:line="240" w:lineRule="auto"/>
    </w:pPr>
    <w:rPr>
      <w:lang w:bidi="he-IL"/>
    </w:rPr>
  </w:style>
  <w:style w:type="character" w:styleId="Strong">
    <w:name w:val="Strong"/>
    <w:basedOn w:val="DefaultParagraphFont"/>
    <w:uiPriority w:val="22"/>
    <w:qFormat/>
    <w:rsid w:val="006B5C85"/>
    <w:rPr>
      <w:b/>
      <w:bCs/>
    </w:rPr>
  </w:style>
  <w:style w:type="character" w:styleId="CommentReference">
    <w:name w:val="annotation reference"/>
    <w:basedOn w:val="DefaultParagraphFont"/>
    <w:uiPriority w:val="99"/>
    <w:semiHidden/>
    <w:unhideWhenUsed/>
    <w:rsid w:val="00D670C6"/>
    <w:rPr>
      <w:sz w:val="16"/>
      <w:szCs w:val="16"/>
    </w:rPr>
  </w:style>
  <w:style w:type="paragraph" w:styleId="CommentText">
    <w:name w:val="annotation text"/>
    <w:basedOn w:val="Normal"/>
    <w:link w:val="CommentTextChar"/>
    <w:uiPriority w:val="99"/>
    <w:semiHidden/>
    <w:unhideWhenUsed/>
    <w:rsid w:val="00D670C6"/>
    <w:pPr>
      <w:spacing w:line="240" w:lineRule="auto"/>
    </w:pPr>
    <w:rPr>
      <w:sz w:val="20"/>
      <w:szCs w:val="20"/>
    </w:rPr>
  </w:style>
  <w:style w:type="character" w:customStyle="1" w:styleId="CommentTextChar">
    <w:name w:val="Comment Text Char"/>
    <w:basedOn w:val="DefaultParagraphFont"/>
    <w:link w:val="CommentText"/>
    <w:uiPriority w:val="99"/>
    <w:semiHidden/>
    <w:rsid w:val="00D670C6"/>
    <w:rPr>
      <w:sz w:val="20"/>
      <w:szCs w:val="20"/>
      <w:lang w:bidi="he-IL"/>
    </w:rPr>
  </w:style>
  <w:style w:type="paragraph" w:styleId="CommentSubject">
    <w:name w:val="annotation subject"/>
    <w:basedOn w:val="CommentText"/>
    <w:next w:val="CommentText"/>
    <w:link w:val="CommentSubjectChar"/>
    <w:uiPriority w:val="99"/>
    <w:semiHidden/>
    <w:unhideWhenUsed/>
    <w:rsid w:val="00D670C6"/>
    <w:rPr>
      <w:b/>
      <w:bCs/>
    </w:rPr>
  </w:style>
  <w:style w:type="character" w:customStyle="1" w:styleId="CommentSubjectChar">
    <w:name w:val="Comment Subject Char"/>
    <w:basedOn w:val="CommentTextChar"/>
    <w:link w:val="CommentSubject"/>
    <w:uiPriority w:val="99"/>
    <w:semiHidden/>
    <w:rsid w:val="00D670C6"/>
    <w:rPr>
      <w:b/>
      <w:bCs/>
      <w:sz w:val="20"/>
      <w:szCs w:val="20"/>
      <w:lang w:bidi="he-IL"/>
    </w:rPr>
  </w:style>
  <w:style w:type="table" w:styleId="TableGrid">
    <w:name w:val="Table Grid"/>
    <w:basedOn w:val="TableNormal"/>
    <w:uiPriority w:val="59"/>
    <w:rsid w:val="00C7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cutionofAgreement">
    <w:name w:val="Excution of Agreement"/>
    <w:rsid w:val="00715A79"/>
    <w:rPr>
      <w:lang w:bidi="he-IL"/>
    </w:rPr>
  </w:style>
  <w:style w:type="paragraph" w:styleId="NormalWeb">
    <w:name w:val="Normal (Web)"/>
    <w:basedOn w:val="Normal"/>
    <w:uiPriority w:val="99"/>
    <w:unhideWhenUsed/>
    <w:rsid w:val="00EB20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zude">
    <w:name w:val="wbzude"/>
    <w:basedOn w:val="DefaultParagraphFont"/>
    <w:rsid w:val="0009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1">
      <w:bodyDiv w:val="1"/>
      <w:marLeft w:val="0"/>
      <w:marRight w:val="0"/>
      <w:marTop w:val="0"/>
      <w:marBottom w:val="0"/>
      <w:divBdr>
        <w:top w:val="none" w:sz="0" w:space="0" w:color="auto"/>
        <w:left w:val="none" w:sz="0" w:space="0" w:color="auto"/>
        <w:bottom w:val="none" w:sz="0" w:space="0" w:color="auto"/>
        <w:right w:val="none" w:sz="0" w:space="0" w:color="auto"/>
      </w:divBdr>
    </w:div>
    <w:div w:id="97453549">
      <w:bodyDiv w:val="1"/>
      <w:marLeft w:val="0"/>
      <w:marRight w:val="0"/>
      <w:marTop w:val="0"/>
      <w:marBottom w:val="0"/>
      <w:divBdr>
        <w:top w:val="none" w:sz="0" w:space="0" w:color="auto"/>
        <w:left w:val="none" w:sz="0" w:space="0" w:color="auto"/>
        <w:bottom w:val="none" w:sz="0" w:space="0" w:color="auto"/>
        <w:right w:val="none" w:sz="0" w:space="0" w:color="auto"/>
      </w:divBdr>
    </w:div>
    <w:div w:id="286084995">
      <w:bodyDiv w:val="1"/>
      <w:marLeft w:val="0"/>
      <w:marRight w:val="0"/>
      <w:marTop w:val="0"/>
      <w:marBottom w:val="0"/>
      <w:divBdr>
        <w:top w:val="none" w:sz="0" w:space="0" w:color="auto"/>
        <w:left w:val="none" w:sz="0" w:space="0" w:color="auto"/>
        <w:bottom w:val="none" w:sz="0" w:space="0" w:color="auto"/>
        <w:right w:val="none" w:sz="0" w:space="0" w:color="auto"/>
      </w:divBdr>
    </w:div>
    <w:div w:id="1469127538">
      <w:bodyDiv w:val="1"/>
      <w:marLeft w:val="0"/>
      <w:marRight w:val="0"/>
      <w:marTop w:val="0"/>
      <w:marBottom w:val="0"/>
      <w:divBdr>
        <w:top w:val="none" w:sz="0" w:space="0" w:color="auto"/>
        <w:left w:val="none" w:sz="0" w:space="0" w:color="auto"/>
        <w:bottom w:val="none" w:sz="0" w:space="0" w:color="auto"/>
        <w:right w:val="none" w:sz="0" w:space="0" w:color="auto"/>
      </w:divBdr>
    </w:div>
    <w:div w:id="21096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Paul\Google%20Drive\LiquidityBook\contracts\blank%20contracts%20and%20addendum\LB%20-%20Blank%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A136-C50C-4B8D-9FD5-975B0A9F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 - Blank Agreement Template</Template>
  <TotalTime>0</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LiquidityBook</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Wielage</dc:creator>
  <cp:lastModifiedBy>Sumit Kumar</cp:lastModifiedBy>
  <cp:revision>3</cp:revision>
  <cp:lastPrinted>2017-03-03T22:17:00Z</cp:lastPrinted>
  <dcterms:created xsi:type="dcterms:W3CDTF">2021-01-07T15:18:00Z</dcterms:created>
  <dcterms:modified xsi:type="dcterms:W3CDTF">2021-05-14T09:38:00Z</dcterms:modified>
</cp:coreProperties>
</file>